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68F5" w14:textId="1FB47F48" w:rsidR="008700C9" w:rsidRPr="00660E90" w:rsidRDefault="00660E90" w:rsidP="00DD2D76">
      <w:pPr>
        <w:pStyle w:val="NormalWeb"/>
        <w:spacing w:before="0" w:beforeAutospacing="0" w:after="120" w:afterAutospacing="0"/>
        <w:rPr>
          <w:b/>
          <w:sz w:val="22"/>
          <w:szCs w:val="22"/>
        </w:rPr>
      </w:pPr>
      <w:r w:rsidRPr="00660E90">
        <w:rPr>
          <w:rStyle w:val="Strong"/>
          <w:b w:val="0"/>
          <w:sz w:val="22"/>
          <w:szCs w:val="22"/>
        </w:rPr>
        <w:t>Ellen M Rugg, MA, MSW, LICSW</w:t>
      </w:r>
    </w:p>
    <w:p w14:paraId="1BA77684" w14:textId="501E93D3" w:rsidR="008700C9" w:rsidRDefault="00660E90" w:rsidP="00DD2D76">
      <w:pPr>
        <w:pStyle w:val="NormalWeb"/>
        <w:spacing w:before="0" w:beforeAutospacing="0" w:after="120" w:afterAutospacing="0"/>
        <w:rPr>
          <w:sz w:val="22"/>
          <w:szCs w:val="22"/>
        </w:rPr>
      </w:pPr>
      <w:r>
        <w:rPr>
          <w:sz w:val="22"/>
          <w:szCs w:val="22"/>
        </w:rPr>
        <w:t>4511 Densmore Ave N, Suite B</w:t>
      </w:r>
    </w:p>
    <w:p w14:paraId="4019E69C" w14:textId="3993F9E3" w:rsidR="00660E90" w:rsidRDefault="00660E90" w:rsidP="00DD2D76">
      <w:pPr>
        <w:pStyle w:val="NormalWeb"/>
        <w:spacing w:before="0" w:beforeAutospacing="0" w:after="120" w:afterAutospacing="0"/>
        <w:rPr>
          <w:sz w:val="22"/>
          <w:szCs w:val="22"/>
        </w:rPr>
      </w:pPr>
      <w:r>
        <w:rPr>
          <w:sz w:val="22"/>
          <w:szCs w:val="22"/>
        </w:rPr>
        <w:t>Seattle, WA 98103</w:t>
      </w:r>
    </w:p>
    <w:p w14:paraId="11EEC81F" w14:textId="0D93A10A" w:rsidR="008700C9" w:rsidRPr="00CE01C1" w:rsidRDefault="00660E90" w:rsidP="00DD2D76">
      <w:pPr>
        <w:pStyle w:val="NormalWeb"/>
        <w:spacing w:before="0" w:beforeAutospacing="0" w:after="120" w:afterAutospacing="0"/>
        <w:rPr>
          <w:sz w:val="22"/>
          <w:szCs w:val="22"/>
        </w:rPr>
      </w:pPr>
      <w:r>
        <w:rPr>
          <w:sz w:val="22"/>
          <w:szCs w:val="22"/>
        </w:rPr>
        <w:t>Phone:  206.547.7844.                                                                                     www.ellenmruggseattlelicsw.com</w:t>
      </w:r>
    </w:p>
    <w:p w14:paraId="067BE804" w14:textId="2428050D" w:rsidR="008700C9" w:rsidRPr="0032747F" w:rsidRDefault="008700C9" w:rsidP="0032747F">
      <w:pPr>
        <w:pStyle w:val="NormalWeb"/>
        <w:spacing w:before="0" w:beforeAutospacing="0" w:after="120" w:afterAutospacing="0"/>
        <w:jc w:val="center"/>
        <w:rPr>
          <w:b/>
          <w:bCs/>
          <w:sz w:val="28"/>
          <w:szCs w:val="28"/>
        </w:rPr>
      </w:pPr>
      <w:r w:rsidRPr="0032747F">
        <w:rPr>
          <w:b/>
          <w:bCs/>
          <w:sz w:val="28"/>
          <w:szCs w:val="28"/>
        </w:rPr>
        <w:t>I</w:t>
      </w:r>
      <w:r w:rsidR="00A54F0F">
        <w:rPr>
          <w:b/>
          <w:bCs/>
          <w:sz w:val="28"/>
          <w:szCs w:val="28"/>
        </w:rPr>
        <w:t>nformed</w:t>
      </w:r>
      <w:r w:rsidRPr="0032747F">
        <w:rPr>
          <w:b/>
          <w:bCs/>
          <w:sz w:val="28"/>
          <w:szCs w:val="28"/>
        </w:rPr>
        <w:t xml:space="preserve"> C</w:t>
      </w:r>
      <w:r w:rsidR="00A54F0F">
        <w:rPr>
          <w:b/>
          <w:bCs/>
          <w:sz w:val="28"/>
          <w:szCs w:val="28"/>
        </w:rPr>
        <w:t>onsent</w:t>
      </w:r>
      <w:r w:rsidRPr="0032747F">
        <w:rPr>
          <w:b/>
          <w:bCs/>
          <w:sz w:val="28"/>
          <w:szCs w:val="28"/>
        </w:rPr>
        <w:t xml:space="preserve"> </w:t>
      </w:r>
      <w:r w:rsidR="00A54F0F">
        <w:rPr>
          <w:b/>
          <w:bCs/>
          <w:sz w:val="28"/>
          <w:szCs w:val="28"/>
        </w:rPr>
        <w:t>to</w:t>
      </w:r>
      <w:r w:rsidRPr="0032747F">
        <w:rPr>
          <w:b/>
          <w:bCs/>
          <w:sz w:val="28"/>
          <w:szCs w:val="28"/>
        </w:rPr>
        <w:t xml:space="preserve"> </w:t>
      </w:r>
      <w:proofErr w:type="spellStart"/>
      <w:r w:rsidRPr="0032747F">
        <w:rPr>
          <w:b/>
          <w:bCs/>
          <w:sz w:val="28"/>
          <w:szCs w:val="28"/>
        </w:rPr>
        <w:t>P</w:t>
      </w:r>
      <w:r w:rsidR="00A54F0F">
        <w:rPr>
          <w:b/>
          <w:bCs/>
          <w:sz w:val="28"/>
          <w:szCs w:val="28"/>
        </w:rPr>
        <w:t>artipate</w:t>
      </w:r>
      <w:proofErr w:type="spellEnd"/>
      <w:r w:rsidRPr="0032747F">
        <w:rPr>
          <w:b/>
          <w:bCs/>
          <w:sz w:val="28"/>
          <w:szCs w:val="28"/>
        </w:rPr>
        <w:t xml:space="preserve"> </w:t>
      </w:r>
      <w:r w:rsidR="00A54F0F">
        <w:rPr>
          <w:b/>
          <w:bCs/>
          <w:sz w:val="28"/>
          <w:szCs w:val="28"/>
        </w:rPr>
        <w:t>in</w:t>
      </w:r>
      <w:r w:rsidRPr="0032747F">
        <w:rPr>
          <w:b/>
          <w:bCs/>
          <w:sz w:val="28"/>
          <w:szCs w:val="28"/>
        </w:rPr>
        <w:t xml:space="preserve"> </w:t>
      </w:r>
      <w:r w:rsidR="0032747F" w:rsidRPr="0032747F">
        <w:rPr>
          <w:b/>
          <w:bCs/>
          <w:sz w:val="28"/>
          <w:szCs w:val="28"/>
        </w:rPr>
        <w:t>T</w:t>
      </w:r>
      <w:r w:rsidR="00A54F0F">
        <w:rPr>
          <w:b/>
          <w:bCs/>
          <w:sz w:val="28"/>
          <w:szCs w:val="28"/>
        </w:rPr>
        <w:t>eletherapy via Doxy</w:t>
      </w:r>
    </w:p>
    <w:p w14:paraId="131225ED" w14:textId="3B22E80B" w:rsidR="00EB0896" w:rsidRDefault="00A54F0F" w:rsidP="00DD2D76">
      <w:pPr>
        <w:pStyle w:val="NormalWeb"/>
        <w:spacing w:before="0" w:beforeAutospacing="0" w:after="120" w:afterAutospacing="0"/>
        <w:rPr>
          <w:sz w:val="22"/>
          <w:szCs w:val="22"/>
        </w:rPr>
      </w:pPr>
      <w:r>
        <w:rPr>
          <w:sz w:val="22"/>
          <w:szCs w:val="22"/>
        </w:rPr>
        <w:t xml:space="preserve">         </w:t>
      </w:r>
      <w:r w:rsidR="008700C9" w:rsidRPr="00CE01C1">
        <w:rPr>
          <w:sz w:val="22"/>
          <w:szCs w:val="22"/>
        </w:rPr>
        <w:t xml:space="preserve">I have been </w:t>
      </w:r>
      <w:r>
        <w:rPr>
          <w:sz w:val="22"/>
          <w:szCs w:val="22"/>
        </w:rPr>
        <w:t xml:space="preserve">offered the opportunity </w:t>
      </w:r>
      <w:r w:rsidR="008700C9" w:rsidRPr="00CE01C1">
        <w:rPr>
          <w:sz w:val="22"/>
          <w:szCs w:val="22"/>
        </w:rPr>
        <w:t xml:space="preserve">to receive </w:t>
      </w:r>
      <w:r w:rsidR="004962F6" w:rsidRPr="00CE01C1">
        <w:rPr>
          <w:sz w:val="22"/>
          <w:szCs w:val="22"/>
        </w:rPr>
        <w:t xml:space="preserve">psychotherapy remotely </w:t>
      </w:r>
      <w:r w:rsidR="008700C9" w:rsidRPr="00CE01C1">
        <w:rPr>
          <w:sz w:val="22"/>
          <w:szCs w:val="22"/>
        </w:rPr>
        <w:t>via tele</w:t>
      </w:r>
      <w:r w:rsidR="008900FE" w:rsidRPr="00CE01C1">
        <w:rPr>
          <w:sz w:val="22"/>
          <w:szCs w:val="22"/>
        </w:rPr>
        <w:t>therapy</w:t>
      </w:r>
      <w:r>
        <w:rPr>
          <w:sz w:val="22"/>
          <w:szCs w:val="22"/>
        </w:rPr>
        <w:t xml:space="preserve"> </w:t>
      </w:r>
      <w:r w:rsidR="008700C9" w:rsidRPr="00CE01C1">
        <w:rPr>
          <w:sz w:val="22"/>
          <w:szCs w:val="22"/>
        </w:rPr>
        <w:t xml:space="preserve">through </w:t>
      </w:r>
      <w:r w:rsidR="00183E81">
        <w:rPr>
          <w:sz w:val="22"/>
          <w:szCs w:val="22"/>
        </w:rPr>
        <w:t xml:space="preserve">the </w:t>
      </w:r>
      <w:r w:rsidR="00660E90">
        <w:rPr>
          <w:b/>
          <w:bCs/>
          <w:i/>
          <w:iCs/>
          <w:sz w:val="22"/>
          <w:szCs w:val="22"/>
        </w:rPr>
        <w:t>Doxy</w:t>
      </w:r>
      <w:r w:rsidR="0082611A" w:rsidRPr="00CE01C1">
        <w:rPr>
          <w:sz w:val="22"/>
          <w:szCs w:val="22"/>
        </w:rPr>
        <w:t xml:space="preserve"> </w:t>
      </w:r>
      <w:r w:rsidR="008700C9" w:rsidRPr="00CE01C1">
        <w:rPr>
          <w:sz w:val="22"/>
          <w:szCs w:val="22"/>
        </w:rPr>
        <w:t xml:space="preserve">interactive videoconferencing </w:t>
      </w:r>
      <w:r w:rsidR="00660E90">
        <w:rPr>
          <w:sz w:val="22"/>
          <w:szCs w:val="22"/>
        </w:rPr>
        <w:t xml:space="preserve">platform. </w:t>
      </w:r>
      <w:r w:rsidR="008700C9" w:rsidRPr="00CE01C1">
        <w:rPr>
          <w:sz w:val="22"/>
          <w:szCs w:val="22"/>
        </w:rPr>
        <w:t xml:space="preserve"> I understand that</w:t>
      </w:r>
      <w:r w:rsidR="008900FE" w:rsidRPr="00CE01C1">
        <w:rPr>
          <w:sz w:val="22"/>
          <w:szCs w:val="22"/>
        </w:rPr>
        <w:t xml:space="preserve"> a link to</w:t>
      </w:r>
      <w:r w:rsidR="003E4062" w:rsidRPr="00CE01C1">
        <w:rPr>
          <w:sz w:val="22"/>
          <w:szCs w:val="22"/>
        </w:rPr>
        <w:t xml:space="preserve"> </w:t>
      </w:r>
      <w:r w:rsidR="008900FE" w:rsidRPr="00CE01C1">
        <w:rPr>
          <w:sz w:val="22"/>
          <w:szCs w:val="22"/>
        </w:rPr>
        <w:t xml:space="preserve">this </w:t>
      </w:r>
      <w:r>
        <w:rPr>
          <w:sz w:val="22"/>
          <w:szCs w:val="22"/>
        </w:rPr>
        <w:t>web-based platform</w:t>
      </w:r>
      <w:r w:rsidR="008900FE" w:rsidRPr="00CE01C1">
        <w:rPr>
          <w:sz w:val="22"/>
          <w:szCs w:val="22"/>
        </w:rPr>
        <w:t xml:space="preserve"> will be sent to me</w:t>
      </w:r>
      <w:r w:rsidR="009552F2">
        <w:rPr>
          <w:sz w:val="22"/>
          <w:szCs w:val="22"/>
        </w:rPr>
        <w:t>,</w:t>
      </w:r>
      <w:r w:rsidR="008900FE" w:rsidRPr="00CE01C1">
        <w:rPr>
          <w:sz w:val="22"/>
          <w:szCs w:val="22"/>
        </w:rPr>
        <w:t xml:space="preserve"> and </w:t>
      </w:r>
      <w:r>
        <w:rPr>
          <w:sz w:val="22"/>
          <w:szCs w:val="22"/>
        </w:rPr>
        <w:t xml:space="preserve">that </w:t>
      </w:r>
      <w:r w:rsidR="008900FE" w:rsidRPr="00CE01C1">
        <w:rPr>
          <w:sz w:val="22"/>
          <w:szCs w:val="22"/>
        </w:rPr>
        <w:t>my therapist will answer any questions I have about it before I receive services.</w:t>
      </w:r>
      <w:r w:rsidR="008700C9" w:rsidRPr="00CE01C1">
        <w:rPr>
          <w:sz w:val="22"/>
          <w:szCs w:val="22"/>
        </w:rPr>
        <w:t xml:space="preserve"> I understand that my participation in tele</w:t>
      </w:r>
      <w:r w:rsidR="007D08B7" w:rsidRPr="00CE01C1">
        <w:rPr>
          <w:sz w:val="22"/>
          <w:szCs w:val="22"/>
        </w:rPr>
        <w:t>therapy</w:t>
      </w:r>
      <w:r w:rsidR="008700C9" w:rsidRPr="00CE01C1">
        <w:rPr>
          <w:sz w:val="22"/>
          <w:szCs w:val="22"/>
        </w:rPr>
        <w:t xml:space="preserve"> is voluntary and I may refuse to participate or decide to stop participation at any time, verbally or in writing. I understand that my refusal to participate or decision to stop participation will be documented in my record. I </w:t>
      </w:r>
      <w:r w:rsidR="004962F6" w:rsidRPr="00CE01C1">
        <w:rPr>
          <w:sz w:val="22"/>
          <w:szCs w:val="22"/>
        </w:rPr>
        <w:t xml:space="preserve">will be </w:t>
      </w:r>
      <w:r w:rsidR="008700C9" w:rsidRPr="00CE01C1">
        <w:rPr>
          <w:sz w:val="22"/>
          <w:szCs w:val="22"/>
        </w:rPr>
        <w:t>informed</w:t>
      </w:r>
      <w:r w:rsidR="00E42BB6" w:rsidRPr="00CE01C1">
        <w:rPr>
          <w:sz w:val="22"/>
          <w:szCs w:val="22"/>
        </w:rPr>
        <w:t xml:space="preserve"> by my therapist </w:t>
      </w:r>
      <w:r w:rsidR="008700C9" w:rsidRPr="00CE01C1">
        <w:rPr>
          <w:sz w:val="22"/>
          <w:szCs w:val="22"/>
        </w:rPr>
        <w:t xml:space="preserve">of the potential consequences of my revocation of informed consent </w:t>
      </w:r>
      <w:r w:rsidR="004962F6" w:rsidRPr="00CE01C1">
        <w:rPr>
          <w:sz w:val="22"/>
          <w:szCs w:val="22"/>
        </w:rPr>
        <w:t>for teletherapy before finalizing my decision to do so</w:t>
      </w:r>
      <w:r w:rsidR="008700C9" w:rsidRPr="00CE01C1">
        <w:rPr>
          <w:sz w:val="22"/>
          <w:szCs w:val="22"/>
        </w:rPr>
        <w:t xml:space="preserve">. </w:t>
      </w:r>
    </w:p>
    <w:p w14:paraId="4531B21D" w14:textId="0B4CB06C" w:rsidR="00A3523A" w:rsidRPr="00CE01C1" w:rsidRDefault="00A3523A" w:rsidP="00DD2D76">
      <w:pPr>
        <w:pStyle w:val="NormalWeb"/>
        <w:spacing w:before="0" w:beforeAutospacing="0" w:after="120" w:afterAutospacing="0"/>
        <w:rPr>
          <w:sz w:val="22"/>
          <w:szCs w:val="22"/>
        </w:rPr>
      </w:pPr>
      <w:r>
        <w:rPr>
          <w:b/>
          <w:bCs/>
          <w:sz w:val="22"/>
          <w:szCs w:val="22"/>
        </w:rPr>
        <w:t xml:space="preserve">Your </w:t>
      </w:r>
      <w:r w:rsidRPr="00CE01C1">
        <w:rPr>
          <w:b/>
          <w:bCs/>
          <w:sz w:val="22"/>
          <w:szCs w:val="22"/>
        </w:rPr>
        <w:t>P</w:t>
      </w:r>
      <w:r>
        <w:rPr>
          <w:b/>
          <w:bCs/>
          <w:sz w:val="22"/>
          <w:szCs w:val="22"/>
        </w:rPr>
        <w:t>rivacy</w:t>
      </w:r>
      <w:r w:rsidRPr="00CE01C1">
        <w:rPr>
          <w:b/>
          <w:bCs/>
          <w:sz w:val="22"/>
          <w:szCs w:val="22"/>
        </w:rPr>
        <w:t>:</w:t>
      </w:r>
    </w:p>
    <w:p w14:paraId="75DFB8BC" w14:textId="7CC99D2E" w:rsidR="0082611A" w:rsidRPr="00CE01C1" w:rsidRDefault="00A54F0F" w:rsidP="00DD2D76">
      <w:pPr>
        <w:pStyle w:val="NormalWeb"/>
        <w:spacing w:before="0" w:beforeAutospacing="0" w:after="120" w:afterAutospacing="0"/>
        <w:rPr>
          <w:sz w:val="22"/>
          <w:szCs w:val="22"/>
        </w:rPr>
      </w:pPr>
      <w:r>
        <w:rPr>
          <w:sz w:val="22"/>
          <w:szCs w:val="22"/>
        </w:rPr>
        <w:t xml:space="preserve">        </w:t>
      </w:r>
      <w:bookmarkStart w:id="0" w:name="_GoBack"/>
      <w:bookmarkEnd w:id="0"/>
      <w:r w:rsidR="008700C9" w:rsidRPr="00CE01C1">
        <w:rPr>
          <w:sz w:val="22"/>
          <w:szCs w:val="22"/>
        </w:rPr>
        <w:t>I understand that my privacy and confidentiality wil</w:t>
      </w:r>
      <w:r w:rsidR="003E4062" w:rsidRPr="00CE01C1">
        <w:rPr>
          <w:sz w:val="22"/>
          <w:szCs w:val="22"/>
        </w:rPr>
        <w:t>l be protected.</w:t>
      </w:r>
      <w:r w:rsidR="00527D39" w:rsidRPr="00CE01C1">
        <w:rPr>
          <w:sz w:val="22"/>
          <w:szCs w:val="22"/>
        </w:rPr>
        <w:t xml:space="preserve">  </w:t>
      </w:r>
      <w:r w:rsidR="00660E90">
        <w:rPr>
          <w:sz w:val="22"/>
          <w:szCs w:val="22"/>
        </w:rPr>
        <w:t>Doxy</w:t>
      </w:r>
      <w:r w:rsidR="00527D39" w:rsidRPr="00CE01C1">
        <w:rPr>
          <w:sz w:val="22"/>
          <w:szCs w:val="22"/>
        </w:rPr>
        <w:t xml:space="preserve"> </w:t>
      </w:r>
      <w:r w:rsidR="003E4062" w:rsidRPr="00CE01C1">
        <w:rPr>
          <w:sz w:val="22"/>
          <w:szCs w:val="22"/>
        </w:rPr>
        <w:t>videoconferencing</w:t>
      </w:r>
      <w:r w:rsidR="00D8615C" w:rsidRPr="00CE01C1">
        <w:rPr>
          <w:sz w:val="22"/>
          <w:szCs w:val="22"/>
        </w:rPr>
        <w:t xml:space="preserve"> </w:t>
      </w:r>
      <w:r w:rsidR="00660E90">
        <w:rPr>
          <w:sz w:val="22"/>
          <w:szCs w:val="22"/>
        </w:rPr>
        <w:t xml:space="preserve">platform </w:t>
      </w:r>
      <w:r w:rsidR="003E4062" w:rsidRPr="00CE01C1">
        <w:rPr>
          <w:sz w:val="22"/>
          <w:szCs w:val="22"/>
        </w:rPr>
        <w:t xml:space="preserve">has issued </w:t>
      </w:r>
      <w:r w:rsidR="00660E90">
        <w:rPr>
          <w:sz w:val="22"/>
          <w:szCs w:val="22"/>
        </w:rPr>
        <w:t>Ellen M Rugg, LICSW</w:t>
      </w:r>
      <w:r w:rsidR="003E4062" w:rsidRPr="00CE01C1">
        <w:rPr>
          <w:sz w:val="22"/>
          <w:szCs w:val="22"/>
        </w:rPr>
        <w:t xml:space="preserve"> a</w:t>
      </w:r>
      <w:r w:rsidR="0082611A" w:rsidRPr="0082611A">
        <w:rPr>
          <w:sz w:val="22"/>
          <w:szCs w:val="22"/>
        </w:rPr>
        <w:t xml:space="preserve"> HIPAA-required Business Associate Agreement where </w:t>
      </w:r>
      <w:r w:rsidR="00660E90">
        <w:rPr>
          <w:sz w:val="22"/>
          <w:szCs w:val="22"/>
        </w:rPr>
        <w:t>they</w:t>
      </w:r>
      <w:r w:rsidR="0082611A" w:rsidRPr="0082611A">
        <w:rPr>
          <w:sz w:val="22"/>
          <w:szCs w:val="22"/>
        </w:rPr>
        <w:t xml:space="preserve"> agree</w:t>
      </w:r>
      <w:r w:rsidR="00660E90">
        <w:rPr>
          <w:sz w:val="22"/>
          <w:szCs w:val="22"/>
        </w:rPr>
        <w:t xml:space="preserve"> </w:t>
      </w:r>
      <w:r w:rsidR="0082611A" w:rsidRPr="0082611A">
        <w:rPr>
          <w:sz w:val="22"/>
          <w:szCs w:val="22"/>
        </w:rPr>
        <w:t xml:space="preserve">to be responsible for keeping all </w:t>
      </w:r>
      <w:r w:rsidR="003E4062" w:rsidRPr="00CE01C1">
        <w:rPr>
          <w:sz w:val="22"/>
          <w:szCs w:val="22"/>
        </w:rPr>
        <w:t>client</w:t>
      </w:r>
      <w:r w:rsidR="0082611A" w:rsidRPr="0082611A">
        <w:rPr>
          <w:sz w:val="22"/>
          <w:szCs w:val="22"/>
        </w:rPr>
        <w:t xml:space="preserve"> information secure </w:t>
      </w:r>
      <w:r w:rsidR="003A3A59">
        <w:rPr>
          <w:sz w:val="22"/>
          <w:szCs w:val="22"/>
        </w:rPr>
        <w:t>and</w:t>
      </w:r>
      <w:r w:rsidR="0082611A" w:rsidRPr="0082611A">
        <w:rPr>
          <w:sz w:val="22"/>
          <w:szCs w:val="22"/>
        </w:rPr>
        <w:t xml:space="preserve"> to immediately report any breach of personal health information.</w:t>
      </w:r>
      <w:r w:rsidR="003E4062" w:rsidRPr="00CE01C1">
        <w:rPr>
          <w:sz w:val="22"/>
          <w:szCs w:val="22"/>
        </w:rPr>
        <w:t xml:space="preserve">  </w:t>
      </w:r>
      <w:r w:rsidR="00660E90">
        <w:rPr>
          <w:sz w:val="22"/>
          <w:szCs w:val="22"/>
        </w:rPr>
        <w:t>Doxy</w:t>
      </w:r>
      <w:r w:rsidR="003E4062" w:rsidRPr="00CE01C1">
        <w:rPr>
          <w:sz w:val="22"/>
          <w:szCs w:val="22"/>
        </w:rPr>
        <w:t xml:space="preserve"> maintains a high level of digital security </w:t>
      </w:r>
      <w:r w:rsidR="00D8615C" w:rsidRPr="00CE01C1">
        <w:rPr>
          <w:sz w:val="22"/>
          <w:szCs w:val="22"/>
        </w:rPr>
        <w:t>through</w:t>
      </w:r>
      <w:r w:rsidR="003E4062" w:rsidRPr="00CE01C1">
        <w:rPr>
          <w:sz w:val="22"/>
          <w:szCs w:val="22"/>
        </w:rPr>
        <w:t>:</w:t>
      </w:r>
    </w:p>
    <w:p w14:paraId="14650E47" w14:textId="5897FA28" w:rsidR="00EB0896" w:rsidRPr="00CE01C1" w:rsidRDefault="00EB0896" w:rsidP="00DD2D76">
      <w:pPr>
        <w:pStyle w:val="NormalWeb"/>
        <w:numPr>
          <w:ilvl w:val="1"/>
          <w:numId w:val="16"/>
        </w:numPr>
        <w:tabs>
          <w:tab w:val="clear" w:pos="1440"/>
          <w:tab w:val="num" w:pos="810"/>
        </w:tabs>
        <w:spacing w:before="0" w:beforeAutospacing="0" w:after="120" w:afterAutospacing="0"/>
        <w:ind w:left="810" w:hanging="450"/>
        <w:rPr>
          <w:b/>
          <w:bCs/>
          <w:sz w:val="22"/>
          <w:szCs w:val="22"/>
        </w:rPr>
      </w:pPr>
      <w:r w:rsidRPr="00EB0896">
        <w:rPr>
          <w:b/>
          <w:bCs/>
          <w:sz w:val="22"/>
          <w:szCs w:val="22"/>
        </w:rPr>
        <w:t xml:space="preserve">Peer-to-Peer </w:t>
      </w:r>
      <w:r w:rsidR="00FC5713">
        <w:rPr>
          <w:b/>
          <w:bCs/>
          <w:sz w:val="22"/>
          <w:szCs w:val="22"/>
        </w:rPr>
        <w:t>S</w:t>
      </w:r>
      <w:r w:rsidRPr="00EB0896">
        <w:rPr>
          <w:b/>
          <w:bCs/>
          <w:sz w:val="22"/>
          <w:szCs w:val="22"/>
        </w:rPr>
        <w:t>essions</w:t>
      </w:r>
      <w:r w:rsidRPr="00CE01C1">
        <w:rPr>
          <w:b/>
          <w:bCs/>
          <w:sz w:val="22"/>
          <w:szCs w:val="22"/>
        </w:rPr>
        <w:t xml:space="preserve"> </w:t>
      </w:r>
      <w:r w:rsidRPr="00CE01C1">
        <w:rPr>
          <w:sz w:val="22"/>
          <w:szCs w:val="22"/>
        </w:rPr>
        <w:t xml:space="preserve">- </w:t>
      </w:r>
      <w:r w:rsidR="00FC5713">
        <w:rPr>
          <w:sz w:val="22"/>
          <w:szCs w:val="22"/>
        </w:rPr>
        <w:t>D</w:t>
      </w:r>
      <w:r w:rsidR="003E4062" w:rsidRPr="0082611A">
        <w:rPr>
          <w:sz w:val="22"/>
          <w:szCs w:val="22"/>
        </w:rPr>
        <w:t>ata privacy</w:t>
      </w:r>
      <w:r w:rsidR="00FC5713">
        <w:rPr>
          <w:sz w:val="22"/>
          <w:szCs w:val="22"/>
        </w:rPr>
        <w:t xml:space="preserve"> is protected as</w:t>
      </w:r>
      <w:r w:rsidR="003E4062" w:rsidRPr="0082611A">
        <w:rPr>
          <w:sz w:val="22"/>
          <w:szCs w:val="22"/>
        </w:rPr>
        <w:t xml:space="preserve"> all audio/video communication is securely encrypted and transmitted from point-to-point such that even </w:t>
      </w:r>
      <w:r w:rsidR="00660E90">
        <w:rPr>
          <w:sz w:val="22"/>
          <w:szCs w:val="22"/>
        </w:rPr>
        <w:t>Doxy</w:t>
      </w:r>
      <w:r w:rsidR="003E4062" w:rsidRPr="0082611A">
        <w:rPr>
          <w:sz w:val="22"/>
          <w:szCs w:val="22"/>
        </w:rPr>
        <w:t xml:space="preserve"> does not have access to any identifiable health information that may be communicated.</w:t>
      </w:r>
    </w:p>
    <w:p w14:paraId="69A7890E" w14:textId="7BCC8633" w:rsidR="00EB0896" w:rsidRPr="00004C7A" w:rsidRDefault="00EB0896" w:rsidP="00DD2D76">
      <w:pPr>
        <w:pStyle w:val="NormalWeb"/>
        <w:numPr>
          <w:ilvl w:val="1"/>
          <w:numId w:val="16"/>
        </w:numPr>
        <w:tabs>
          <w:tab w:val="clear" w:pos="1440"/>
          <w:tab w:val="num" w:pos="810"/>
        </w:tabs>
        <w:spacing w:before="0" w:beforeAutospacing="0" w:after="120" w:afterAutospacing="0"/>
        <w:ind w:left="810" w:hanging="450"/>
        <w:rPr>
          <w:b/>
          <w:bCs/>
          <w:sz w:val="22"/>
          <w:szCs w:val="22"/>
        </w:rPr>
      </w:pPr>
      <w:r w:rsidRPr="00EB0896">
        <w:rPr>
          <w:b/>
          <w:bCs/>
          <w:sz w:val="22"/>
          <w:szCs w:val="22"/>
        </w:rPr>
        <w:t>Encryption</w:t>
      </w:r>
      <w:r w:rsidRPr="00CE01C1">
        <w:rPr>
          <w:sz w:val="22"/>
          <w:szCs w:val="22"/>
        </w:rPr>
        <w:t xml:space="preserve"> - </w:t>
      </w:r>
      <w:r w:rsidRPr="00EB0896">
        <w:rPr>
          <w:sz w:val="22"/>
          <w:szCs w:val="22"/>
        </w:rPr>
        <w:t xml:space="preserve">All </w:t>
      </w:r>
      <w:r w:rsidR="00660E90">
        <w:rPr>
          <w:sz w:val="22"/>
          <w:szCs w:val="22"/>
        </w:rPr>
        <w:t xml:space="preserve">Doxy traffic is encrypted.  </w:t>
      </w:r>
      <w:r w:rsidRPr="00EB0896">
        <w:rPr>
          <w:sz w:val="22"/>
          <w:szCs w:val="22"/>
        </w:rPr>
        <w:t xml:space="preserve"> No servers, including </w:t>
      </w:r>
      <w:r w:rsidR="00660E90">
        <w:rPr>
          <w:sz w:val="22"/>
          <w:szCs w:val="22"/>
        </w:rPr>
        <w:t>Doxy’s</w:t>
      </w:r>
      <w:r w:rsidRPr="00EB0896">
        <w:rPr>
          <w:sz w:val="22"/>
          <w:szCs w:val="22"/>
        </w:rPr>
        <w:t>, have access to the decryption keys. This keeps</w:t>
      </w:r>
      <w:r w:rsidR="00FC5713">
        <w:rPr>
          <w:sz w:val="22"/>
          <w:szCs w:val="22"/>
        </w:rPr>
        <w:t xml:space="preserve"> </w:t>
      </w:r>
      <w:r w:rsidR="003E4062" w:rsidRPr="00CE01C1">
        <w:rPr>
          <w:sz w:val="22"/>
          <w:szCs w:val="22"/>
        </w:rPr>
        <w:t>teletherapy sessions</w:t>
      </w:r>
      <w:r w:rsidRPr="00EB0896">
        <w:rPr>
          <w:sz w:val="22"/>
          <w:szCs w:val="22"/>
        </w:rPr>
        <w:t xml:space="preserve"> absolutely confidential.</w:t>
      </w:r>
    </w:p>
    <w:p w14:paraId="63A62A2A" w14:textId="3C36F97D" w:rsidR="00004C7A" w:rsidRDefault="00004C7A" w:rsidP="00DD2D76">
      <w:pPr>
        <w:pStyle w:val="NormalWeb"/>
        <w:spacing w:before="0" w:beforeAutospacing="0" w:after="120" w:afterAutospacing="0"/>
        <w:rPr>
          <w:sz w:val="22"/>
          <w:szCs w:val="22"/>
        </w:rPr>
      </w:pPr>
      <w:r w:rsidRPr="00CE01C1">
        <w:rPr>
          <w:sz w:val="22"/>
          <w:szCs w:val="22"/>
        </w:rPr>
        <w:t xml:space="preserve">When receiving teletherapy </w:t>
      </w:r>
      <w:r>
        <w:rPr>
          <w:sz w:val="22"/>
          <w:szCs w:val="22"/>
        </w:rPr>
        <w:t xml:space="preserve">no person other than my therapist will be in </w:t>
      </w:r>
      <w:r w:rsidRPr="00CE01C1">
        <w:rPr>
          <w:sz w:val="22"/>
          <w:szCs w:val="22"/>
        </w:rPr>
        <w:t xml:space="preserve">the room at the </w:t>
      </w:r>
      <w:r>
        <w:rPr>
          <w:sz w:val="22"/>
          <w:szCs w:val="22"/>
        </w:rPr>
        <w:t>originating</w:t>
      </w:r>
      <w:r w:rsidRPr="00CE01C1">
        <w:rPr>
          <w:sz w:val="22"/>
          <w:szCs w:val="22"/>
        </w:rPr>
        <w:t xml:space="preserve"> site.  </w:t>
      </w:r>
      <w:r w:rsidRPr="00004C7A">
        <w:rPr>
          <w:sz w:val="22"/>
          <w:szCs w:val="22"/>
        </w:rPr>
        <w:t>I</w:t>
      </w:r>
      <w:r w:rsidR="00AC204D">
        <w:rPr>
          <w:sz w:val="22"/>
          <w:szCs w:val="22"/>
        </w:rPr>
        <w:t xml:space="preserve"> also</w:t>
      </w:r>
      <w:r w:rsidRPr="00004C7A">
        <w:rPr>
          <w:sz w:val="22"/>
          <w:szCs w:val="22"/>
        </w:rPr>
        <w:t xml:space="preserve"> agree to </w:t>
      </w:r>
      <w:r>
        <w:rPr>
          <w:sz w:val="22"/>
          <w:szCs w:val="22"/>
        </w:rPr>
        <w:t xml:space="preserve">ensure a consistent and </w:t>
      </w:r>
      <w:r w:rsidR="00AC204D">
        <w:rPr>
          <w:sz w:val="22"/>
          <w:szCs w:val="22"/>
        </w:rPr>
        <w:t>private</w:t>
      </w:r>
      <w:r>
        <w:rPr>
          <w:sz w:val="22"/>
          <w:szCs w:val="22"/>
        </w:rPr>
        <w:t xml:space="preserve"> physical space where I</w:t>
      </w:r>
      <w:r w:rsidR="004A0A26">
        <w:rPr>
          <w:sz w:val="22"/>
          <w:szCs w:val="22"/>
        </w:rPr>
        <w:t xml:space="preserve"> </w:t>
      </w:r>
      <w:r>
        <w:rPr>
          <w:sz w:val="22"/>
          <w:szCs w:val="22"/>
        </w:rPr>
        <w:t xml:space="preserve">receive teletherapy services.  </w:t>
      </w:r>
      <w:r w:rsidR="004A0A26">
        <w:rPr>
          <w:sz w:val="22"/>
          <w:szCs w:val="22"/>
        </w:rPr>
        <w:t xml:space="preserve">This may require assertive communication with family or friends.  Specifically, I </w:t>
      </w:r>
      <w:r>
        <w:rPr>
          <w:sz w:val="22"/>
          <w:szCs w:val="22"/>
        </w:rPr>
        <w:t>will ensure:</w:t>
      </w:r>
    </w:p>
    <w:p w14:paraId="32523B4F" w14:textId="240DFFC3" w:rsidR="00004C7A" w:rsidRDefault="00004C7A" w:rsidP="00DD2D76">
      <w:pPr>
        <w:pStyle w:val="NormalWeb"/>
        <w:numPr>
          <w:ilvl w:val="0"/>
          <w:numId w:val="20"/>
        </w:numPr>
        <w:spacing w:before="0" w:beforeAutospacing="0" w:after="120" w:afterAutospacing="0"/>
        <w:rPr>
          <w:sz w:val="22"/>
          <w:szCs w:val="22"/>
        </w:rPr>
      </w:pPr>
      <w:r>
        <w:rPr>
          <w:sz w:val="22"/>
          <w:szCs w:val="22"/>
        </w:rPr>
        <w:t>High speed internet service</w:t>
      </w:r>
    </w:p>
    <w:p w14:paraId="63868DA1" w14:textId="466C064D" w:rsidR="00004C7A" w:rsidRDefault="00004C7A" w:rsidP="00DD2D76">
      <w:pPr>
        <w:pStyle w:val="NormalWeb"/>
        <w:numPr>
          <w:ilvl w:val="0"/>
          <w:numId w:val="20"/>
        </w:numPr>
        <w:spacing w:before="0" w:beforeAutospacing="0" w:after="120" w:afterAutospacing="0"/>
        <w:rPr>
          <w:sz w:val="22"/>
          <w:szCs w:val="22"/>
        </w:rPr>
      </w:pPr>
      <w:r>
        <w:rPr>
          <w:sz w:val="22"/>
          <w:szCs w:val="22"/>
        </w:rPr>
        <w:t xml:space="preserve">Strong WIFI signal or alternatively a hardwire connection </w:t>
      </w:r>
      <w:r w:rsidR="004A0A26">
        <w:rPr>
          <w:sz w:val="22"/>
          <w:szCs w:val="22"/>
        </w:rPr>
        <w:t xml:space="preserve">between my computer and </w:t>
      </w:r>
      <w:r>
        <w:rPr>
          <w:sz w:val="22"/>
          <w:szCs w:val="22"/>
        </w:rPr>
        <w:t>modem.</w:t>
      </w:r>
    </w:p>
    <w:p w14:paraId="1834DC03" w14:textId="77777777" w:rsidR="0032747F" w:rsidRDefault="0032747F" w:rsidP="0032747F">
      <w:pPr>
        <w:pStyle w:val="NormalWeb"/>
        <w:numPr>
          <w:ilvl w:val="0"/>
          <w:numId w:val="20"/>
        </w:numPr>
        <w:spacing w:before="0" w:beforeAutospacing="0" w:after="120" w:afterAutospacing="0"/>
        <w:rPr>
          <w:sz w:val="22"/>
          <w:szCs w:val="22"/>
        </w:rPr>
      </w:pPr>
      <w:r>
        <w:rPr>
          <w:sz w:val="22"/>
          <w:szCs w:val="22"/>
        </w:rPr>
        <w:t>A consistent location to receive teletherapy.</w:t>
      </w:r>
    </w:p>
    <w:p w14:paraId="7C4C7972" w14:textId="2913BBA0" w:rsidR="00004C7A" w:rsidRDefault="00004C7A" w:rsidP="00DD2D76">
      <w:pPr>
        <w:pStyle w:val="NormalWeb"/>
        <w:numPr>
          <w:ilvl w:val="0"/>
          <w:numId w:val="20"/>
        </w:numPr>
        <w:spacing w:before="0" w:beforeAutospacing="0" w:after="120" w:afterAutospacing="0"/>
        <w:rPr>
          <w:sz w:val="22"/>
          <w:szCs w:val="22"/>
        </w:rPr>
      </w:pPr>
      <w:r>
        <w:rPr>
          <w:sz w:val="22"/>
          <w:szCs w:val="22"/>
        </w:rPr>
        <w:t xml:space="preserve">No person will be in the room with me or able to hear me </w:t>
      </w:r>
      <w:r w:rsidR="002D2466">
        <w:rPr>
          <w:sz w:val="22"/>
          <w:szCs w:val="22"/>
        </w:rPr>
        <w:t>through a door, etc.</w:t>
      </w:r>
    </w:p>
    <w:p w14:paraId="714964F2" w14:textId="3F4D262F" w:rsidR="00004C7A" w:rsidRDefault="00004C7A" w:rsidP="00DD2D76">
      <w:pPr>
        <w:pStyle w:val="NormalWeb"/>
        <w:numPr>
          <w:ilvl w:val="0"/>
          <w:numId w:val="20"/>
        </w:numPr>
        <w:spacing w:before="0" w:beforeAutospacing="0" w:after="120" w:afterAutospacing="0"/>
        <w:rPr>
          <w:sz w:val="22"/>
          <w:szCs w:val="22"/>
        </w:rPr>
      </w:pPr>
      <w:r>
        <w:rPr>
          <w:sz w:val="22"/>
          <w:szCs w:val="22"/>
        </w:rPr>
        <w:t>No person will interrupt our session.</w:t>
      </w:r>
    </w:p>
    <w:p w14:paraId="0DBEA0C9" w14:textId="1726AC57" w:rsidR="00E24A49" w:rsidRDefault="0032747F" w:rsidP="00DD2D76">
      <w:pPr>
        <w:pStyle w:val="NormalWeb"/>
        <w:numPr>
          <w:ilvl w:val="0"/>
          <w:numId w:val="20"/>
        </w:numPr>
        <w:spacing w:before="0" w:beforeAutospacing="0" w:after="120" w:afterAutospacing="0"/>
        <w:rPr>
          <w:sz w:val="22"/>
          <w:szCs w:val="22"/>
        </w:rPr>
      </w:pPr>
      <w:r>
        <w:rPr>
          <w:sz w:val="22"/>
          <w:szCs w:val="22"/>
        </w:rPr>
        <w:t>I will not have</w:t>
      </w:r>
      <w:r w:rsidR="00E24A49">
        <w:rPr>
          <w:sz w:val="22"/>
          <w:szCs w:val="22"/>
        </w:rPr>
        <w:t xml:space="preserve"> active responsibility for monitoring a child, etc. during our session.</w:t>
      </w:r>
    </w:p>
    <w:p w14:paraId="532F1C88" w14:textId="77777777" w:rsidR="00DD2D76" w:rsidRPr="00DD2D76" w:rsidRDefault="00E24A49" w:rsidP="00DD2D76">
      <w:pPr>
        <w:pStyle w:val="NormalWeb"/>
        <w:numPr>
          <w:ilvl w:val="0"/>
          <w:numId w:val="20"/>
        </w:numPr>
        <w:spacing w:before="0" w:beforeAutospacing="0" w:after="120" w:afterAutospacing="0"/>
        <w:ind w:left="720" w:hanging="307"/>
        <w:rPr>
          <w:b/>
          <w:bCs/>
          <w:sz w:val="22"/>
          <w:szCs w:val="22"/>
        </w:rPr>
      </w:pPr>
      <w:r w:rsidRPr="00DD2D76">
        <w:rPr>
          <w:sz w:val="22"/>
          <w:szCs w:val="22"/>
        </w:rPr>
        <w:t>G</w:t>
      </w:r>
      <w:r w:rsidR="005375CC" w:rsidRPr="00DD2D76">
        <w:rPr>
          <w:sz w:val="22"/>
          <w:szCs w:val="22"/>
        </w:rPr>
        <w:t xml:space="preserve">ood light on my face and </w:t>
      </w:r>
      <w:r w:rsidR="00004C7A" w:rsidRPr="00DD2D76">
        <w:rPr>
          <w:sz w:val="22"/>
          <w:szCs w:val="22"/>
        </w:rPr>
        <w:t xml:space="preserve">minimal light </w:t>
      </w:r>
      <w:r w:rsidR="005375CC" w:rsidRPr="00DD2D76">
        <w:rPr>
          <w:sz w:val="22"/>
          <w:szCs w:val="22"/>
        </w:rPr>
        <w:t>in the background</w:t>
      </w:r>
      <w:r w:rsidR="00004C7A" w:rsidRPr="00DD2D76">
        <w:rPr>
          <w:sz w:val="22"/>
          <w:szCs w:val="22"/>
        </w:rPr>
        <w:t xml:space="preserve"> (i.e. </w:t>
      </w:r>
      <w:r w:rsidR="005375CC" w:rsidRPr="00DD2D76">
        <w:rPr>
          <w:sz w:val="22"/>
          <w:szCs w:val="22"/>
        </w:rPr>
        <w:t>no windows</w:t>
      </w:r>
      <w:r w:rsidR="00004C7A" w:rsidRPr="00DD2D76">
        <w:rPr>
          <w:sz w:val="22"/>
          <w:szCs w:val="22"/>
        </w:rPr>
        <w:t>)</w:t>
      </w:r>
      <w:r w:rsidRPr="00DD2D76">
        <w:rPr>
          <w:sz w:val="22"/>
          <w:szCs w:val="22"/>
        </w:rPr>
        <w:t>.</w:t>
      </w:r>
    </w:p>
    <w:p w14:paraId="59F2DF01" w14:textId="51668152" w:rsidR="008700C9" w:rsidRPr="00DD2D76" w:rsidRDefault="008700C9" w:rsidP="00DD2D76">
      <w:pPr>
        <w:pStyle w:val="NormalWeb"/>
        <w:spacing w:before="0" w:beforeAutospacing="0" w:after="120" w:afterAutospacing="0"/>
        <w:rPr>
          <w:b/>
          <w:bCs/>
          <w:sz w:val="22"/>
          <w:szCs w:val="22"/>
        </w:rPr>
      </w:pPr>
      <w:r w:rsidRPr="00DD2D76">
        <w:rPr>
          <w:b/>
          <w:bCs/>
          <w:sz w:val="22"/>
          <w:szCs w:val="22"/>
        </w:rPr>
        <w:t xml:space="preserve">Possible </w:t>
      </w:r>
      <w:r w:rsidR="003625AA" w:rsidRPr="00DD2D76">
        <w:rPr>
          <w:b/>
          <w:bCs/>
          <w:sz w:val="22"/>
          <w:szCs w:val="22"/>
        </w:rPr>
        <w:t>B</w:t>
      </w:r>
      <w:r w:rsidRPr="00DD2D76">
        <w:rPr>
          <w:b/>
          <w:bCs/>
          <w:sz w:val="22"/>
          <w:szCs w:val="22"/>
        </w:rPr>
        <w:t xml:space="preserve">enefits </w:t>
      </w:r>
      <w:r w:rsidR="003625AA" w:rsidRPr="00DD2D76">
        <w:rPr>
          <w:b/>
          <w:bCs/>
          <w:sz w:val="22"/>
          <w:szCs w:val="22"/>
        </w:rPr>
        <w:t>of Teletherapy</w:t>
      </w:r>
      <w:r w:rsidRPr="00DD2D76">
        <w:rPr>
          <w:b/>
          <w:bCs/>
          <w:sz w:val="22"/>
          <w:szCs w:val="22"/>
        </w:rPr>
        <w:t>:</w:t>
      </w:r>
    </w:p>
    <w:p w14:paraId="188A8610" w14:textId="77777777" w:rsidR="00CE01C1" w:rsidRDefault="005A6F45" w:rsidP="00DD2D76">
      <w:pPr>
        <w:pStyle w:val="NormalWeb"/>
        <w:numPr>
          <w:ilvl w:val="0"/>
          <w:numId w:val="13"/>
        </w:numPr>
        <w:spacing w:before="0" w:beforeAutospacing="0" w:after="120" w:afterAutospacing="0"/>
        <w:rPr>
          <w:sz w:val="22"/>
          <w:szCs w:val="22"/>
        </w:rPr>
      </w:pPr>
      <w:r w:rsidRPr="00CE01C1">
        <w:rPr>
          <w:sz w:val="22"/>
          <w:szCs w:val="22"/>
        </w:rPr>
        <w:t xml:space="preserve">Reduced risk of infection given the current </w:t>
      </w:r>
      <w:r w:rsidR="00F206A0" w:rsidRPr="00CE01C1">
        <w:rPr>
          <w:sz w:val="22"/>
          <w:szCs w:val="22"/>
        </w:rPr>
        <w:t xml:space="preserve">(03/15/2020) </w:t>
      </w:r>
      <w:r w:rsidRPr="00CE01C1">
        <w:rPr>
          <w:sz w:val="22"/>
          <w:szCs w:val="22"/>
        </w:rPr>
        <w:t xml:space="preserve">social distancing protocol recommended by the Center for Disease Control to address COVID-19. </w:t>
      </w:r>
    </w:p>
    <w:p w14:paraId="34180D64" w14:textId="1E82BC9D" w:rsidR="008700C9" w:rsidRPr="00CE01C1" w:rsidRDefault="008700C9" w:rsidP="00DD2D76">
      <w:pPr>
        <w:pStyle w:val="NormalWeb"/>
        <w:numPr>
          <w:ilvl w:val="0"/>
          <w:numId w:val="13"/>
        </w:numPr>
        <w:spacing w:before="0" w:beforeAutospacing="0" w:after="120" w:afterAutospacing="0"/>
        <w:rPr>
          <w:sz w:val="22"/>
          <w:szCs w:val="22"/>
        </w:rPr>
      </w:pPr>
      <w:r w:rsidRPr="00CE01C1">
        <w:rPr>
          <w:sz w:val="22"/>
          <w:szCs w:val="22"/>
        </w:rPr>
        <w:t>Enhanced access to social work services that are unavailable in person because of geographical distance, clients’ disabilities, or illnesses</w:t>
      </w:r>
      <w:r w:rsidR="005A6F45" w:rsidRPr="00CE01C1">
        <w:rPr>
          <w:sz w:val="22"/>
          <w:szCs w:val="22"/>
        </w:rPr>
        <w:t>.</w:t>
      </w:r>
    </w:p>
    <w:p w14:paraId="737D5C86" w14:textId="1E2BD7DB" w:rsidR="008700C9" w:rsidRPr="00CE01C1" w:rsidRDefault="008700C9" w:rsidP="00DD2D76">
      <w:pPr>
        <w:pStyle w:val="NormalWeb"/>
        <w:numPr>
          <w:ilvl w:val="0"/>
          <w:numId w:val="13"/>
        </w:numPr>
        <w:spacing w:before="0" w:beforeAutospacing="0" w:after="120" w:afterAutospacing="0"/>
        <w:rPr>
          <w:sz w:val="22"/>
          <w:szCs w:val="22"/>
        </w:rPr>
      </w:pPr>
      <w:r w:rsidRPr="00CE01C1">
        <w:rPr>
          <w:sz w:val="22"/>
          <w:szCs w:val="22"/>
        </w:rPr>
        <w:t>Being able to respond to clients rapidly</w:t>
      </w:r>
      <w:r w:rsidR="008900FE" w:rsidRPr="00CE01C1">
        <w:rPr>
          <w:sz w:val="22"/>
          <w:szCs w:val="22"/>
        </w:rPr>
        <w:t>.</w:t>
      </w:r>
    </w:p>
    <w:p w14:paraId="241A9929" w14:textId="146183EA" w:rsidR="008700C9" w:rsidRPr="00CE01C1" w:rsidRDefault="008700C9" w:rsidP="00DD2D76">
      <w:pPr>
        <w:pStyle w:val="NormalWeb"/>
        <w:numPr>
          <w:ilvl w:val="0"/>
          <w:numId w:val="13"/>
        </w:numPr>
        <w:spacing w:before="0" w:beforeAutospacing="0" w:after="120" w:afterAutospacing="0"/>
        <w:rPr>
          <w:sz w:val="22"/>
          <w:szCs w:val="22"/>
        </w:rPr>
      </w:pPr>
      <w:r w:rsidRPr="00CE01C1">
        <w:rPr>
          <w:sz w:val="22"/>
          <w:szCs w:val="22"/>
        </w:rPr>
        <w:t>Enhanc</w:t>
      </w:r>
      <w:r w:rsidR="00471F54" w:rsidRPr="00CE01C1">
        <w:rPr>
          <w:sz w:val="22"/>
          <w:szCs w:val="22"/>
        </w:rPr>
        <w:t>ed</w:t>
      </w:r>
      <w:r w:rsidRPr="00CE01C1">
        <w:rPr>
          <w:sz w:val="22"/>
          <w:szCs w:val="22"/>
        </w:rPr>
        <w:t xml:space="preserve"> access to services </w:t>
      </w:r>
      <w:r w:rsidR="00471F54" w:rsidRPr="00CE01C1">
        <w:rPr>
          <w:sz w:val="22"/>
          <w:szCs w:val="22"/>
        </w:rPr>
        <w:t>by reducing</w:t>
      </w:r>
      <w:r w:rsidRPr="00CE01C1">
        <w:rPr>
          <w:sz w:val="22"/>
          <w:szCs w:val="22"/>
        </w:rPr>
        <w:t xml:space="preserve"> scheduling challenges</w:t>
      </w:r>
      <w:r w:rsidR="008900FE" w:rsidRPr="00CE01C1">
        <w:rPr>
          <w:sz w:val="22"/>
          <w:szCs w:val="22"/>
        </w:rPr>
        <w:t>.</w:t>
      </w:r>
    </w:p>
    <w:p w14:paraId="738BCD4B" w14:textId="6FA95F90" w:rsidR="008700C9" w:rsidRPr="00CE01C1" w:rsidRDefault="00471F54" w:rsidP="00DD2D76">
      <w:pPr>
        <w:pStyle w:val="NormalWeb"/>
        <w:numPr>
          <w:ilvl w:val="0"/>
          <w:numId w:val="13"/>
        </w:numPr>
        <w:spacing w:before="0" w:beforeAutospacing="0" w:after="120" w:afterAutospacing="0"/>
        <w:rPr>
          <w:sz w:val="22"/>
          <w:szCs w:val="22"/>
        </w:rPr>
      </w:pPr>
      <w:r w:rsidRPr="00CE01C1">
        <w:rPr>
          <w:sz w:val="22"/>
          <w:szCs w:val="22"/>
        </w:rPr>
        <w:lastRenderedPageBreak/>
        <w:t>M</w:t>
      </w:r>
      <w:r w:rsidR="008700C9" w:rsidRPr="00CE01C1">
        <w:rPr>
          <w:sz w:val="22"/>
          <w:szCs w:val="22"/>
        </w:rPr>
        <w:t xml:space="preserve">ore cost-effective </w:t>
      </w:r>
      <w:r w:rsidRPr="00CE01C1">
        <w:rPr>
          <w:sz w:val="22"/>
          <w:szCs w:val="22"/>
        </w:rPr>
        <w:t>service delivery.</w:t>
      </w:r>
    </w:p>
    <w:p w14:paraId="03A32965" w14:textId="254550BB" w:rsidR="008700C9" w:rsidRPr="00CE01C1" w:rsidRDefault="008700C9" w:rsidP="00DD2D76">
      <w:pPr>
        <w:pStyle w:val="NormalWeb"/>
        <w:numPr>
          <w:ilvl w:val="0"/>
          <w:numId w:val="13"/>
        </w:numPr>
        <w:spacing w:before="0" w:beforeAutospacing="0" w:after="120" w:afterAutospacing="0"/>
        <w:rPr>
          <w:sz w:val="22"/>
          <w:szCs w:val="22"/>
        </w:rPr>
      </w:pPr>
      <w:r w:rsidRPr="00CE01C1">
        <w:rPr>
          <w:sz w:val="22"/>
          <w:szCs w:val="22"/>
        </w:rPr>
        <w:t>Ease of communication</w:t>
      </w:r>
      <w:r w:rsidR="00F206A0" w:rsidRPr="00CE01C1">
        <w:rPr>
          <w:sz w:val="22"/>
          <w:szCs w:val="22"/>
        </w:rPr>
        <w:t>.</w:t>
      </w:r>
    </w:p>
    <w:p w14:paraId="2172D090" w14:textId="60F9C183" w:rsidR="008700C9" w:rsidRPr="00CE01C1" w:rsidRDefault="008700C9" w:rsidP="00DD2D76">
      <w:pPr>
        <w:pStyle w:val="NormalWeb"/>
        <w:numPr>
          <w:ilvl w:val="0"/>
          <w:numId w:val="13"/>
        </w:numPr>
        <w:spacing w:before="0" w:beforeAutospacing="0" w:after="120" w:afterAutospacing="0"/>
        <w:rPr>
          <w:sz w:val="22"/>
          <w:szCs w:val="22"/>
        </w:rPr>
      </w:pPr>
      <w:r w:rsidRPr="00CE01C1">
        <w:rPr>
          <w:sz w:val="22"/>
          <w:szCs w:val="22"/>
        </w:rPr>
        <w:t>Reduc</w:t>
      </w:r>
      <w:r w:rsidR="00471F54" w:rsidRPr="00CE01C1">
        <w:rPr>
          <w:sz w:val="22"/>
          <w:szCs w:val="22"/>
        </w:rPr>
        <w:t>tion in</w:t>
      </w:r>
      <w:r w:rsidRPr="00CE01C1">
        <w:rPr>
          <w:sz w:val="22"/>
          <w:szCs w:val="22"/>
        </w:rPr>
        <w:t xml:space="preserve"> </w:t>
      </w:r>
      <w:r w:rsidR="00F206A0" w:rsidRPr="00CE01C1">
        <w:rPr>
          <w:sz w:val="22"/>
          <w:szCs w:val="22"/>
        </w:rPr>
        <w:t>lost work time and</w:t>
      </w:r>
      <w:r w:rsidR="00471F54" w:rsidRPr="00CE01C1">
        <w:rPr>
          <w:sz w:val="22"/>
          <w:szCs w:val="22"/>
        </w:rPr>
        <w:t xml:space="preserve"> </w:t>
      </w:r>
      <w:r w:rsidR="00F206A0" w:rsidRPr="00CE01C1">
        <w:rPr>
          <w:sz w:val="22"/>
          <w:szCs w:val="22"/>
        </w:rPr>
        <w:t>costs associated with tr</w:t>
      </w:r>
      <w:r w:rsidRPr="00CE01C1">
        <w:rPr>
          <w:sz w:val="22"/>
          <w:szCs w:val="22"/>
        </w:rPr>
        <w:t>avel</w:t>
      </w:r>
      <w:r w:rsidR="008900FE" w:rsidRPr="00CE01C1">
        <w:rPr>
          <w:sz w:val="22"/>
          <w:szCs w:val="22"/>
        </w:rPr>
        <w:t xml:space="preserve"> </w:t>
      </w:r>
      <w:r w:rsidRPr="00CE01C1">
        <w:rPr>
          <w:sz w:val="22"/>
          <w:szCs w:val="22"/>
        </w:rPr>
        <w:t xml:space="preserve">to obtain </w:t>
      </w:r>
      <w:r w:rsidR="008900FE" w:rsidRPr="00CE01C1">
        <w:rPr>
          <w:sz w:val="22"/>
          <w:szCs w:val="22"/>
        </w:rPr>
        <w:t>therapy.</w:t>
      </w:r>
    </w:p>
    <w:p w14:paraId="1105716F" w14:textId="47D6DE7C" w:rsidR="00506998" w:rsidRPr="00CE01C1" w:rsidRDefault="00471F54" w:rsidP="00DD2D76">
      <w:pPr>
        <w:pStyle w:val="NormalWeb"/>
        <w:numPr>
          <w:ilvl w:val="0"/>
          <w:numId w:val="13"/>
        </w:numPr>
        <w:spacing w:before="0" w:beforeAutospacing="0" w:after="120" w:afterAutospacing="0"/>
        <w:rPr>
          <w:sz w:val="22"/>
          <w:szCs w:val="22"/>
        </w:rPr>
      </w:pPr>
      <w:r w:rsidRPr="00CE01C1">
        <w:rPr>
          <w:sz w:val="22"/>
          <w:szCs w:val="22"/>
        </w:rPr>
        <w:t xml:space="preserve">The ability of </w:t>
      </w:r>
      <w:r w:rsidR="00506998" w:rsidRPr="00CE01C1">
        <w:rPr>
          <w:sz w:val="22"/>
          <w:szCs w:val="22"/>
        </w:rPr>
        <w:t>you and your therapist to view each other’s facial expressions, an important source of non-verbal information.</w:t>
      </w:r>
    </w:p>
    <w:p w14:paraId="09593B71" w14:textId="118E082B" w:rsidR="003625AA" w:rsidRPr="00CE01C1" w:rsidRDefault="003625AA" w:rsidP="00DD2D76">
      <w:pPr>
        <w:pStyle w:val="NormalWeb"/>
        <w:spacing w:before="0" w:beforeAutospacing="0" w:after="120" w:afterAutospacing="0"/>
        <w:rPr>
          <w:b/>
          <w:bCs/>
          <w:sz w:val="22"/>
          <w:szCs w:val="22"/>
        </w:rPr>
      </w:pPr>
      <w:r w:rsidRPr="00CE01C1">
        <w:rPr>
          <w:b/>
          <w:bCs/>
          <w:sz w:val="22"/>
          <w:szCs w:val="22"/>
        </w:rPr>
        <w:t>Possible Risks of Teletherapy:</w:t>
      </w:r>
    </w:p>
    <w:p w14:paraId="48AD7742" w14:textId="77777777" w:rsidR="00CE01C1" w:rsidRDefault="003625AA" w:rsidP="00DD2D76">
      <w:pPr>
        <w:pStyle w:val="NormalWeb"/>
        <w:numPr>
          <w:ilvl w:val="0"/>
          <w:numId w:val="18"/>
        </w:numPr>
        <w:spacing w:before="0" w:beforeAutospacing="0" w:after="120" w:afterAutospacing="0"/>
        <w:rPr>
          <w:sz w:val="22"/>
          <w:szCs w:val="22"/>
        </w:rPr>
      </w:pPr>
      <w:r w:rsidRPr="00CE01C1">
        <w:rPr>
          <w:sz w:val="22"/>
          <w:szCs w:val="22"/>
        </w:rPr>
        <w:t>P</w:t>
      </w:r>
      <w:r w:rsidR="00A34B36" w:rsidRPr="00CE01C1">
        <w:rPr>
          <w:sz w:val="22"/>
          <w:szCs w:val="22"/>
        </w:rPr>
        <w:t>otential for technology failure and</w:t>
      </w:r>
      <w:r w:rsidRPr="00CE01C1">
        <w:rPr>
          <w:sz w:val="22"/>
          <w:szCs w:val="22"/>
        </w:rPr>
        <w:t xml:space="preserve"> </w:t>
      </w:r>
      <w:r w:rsidR="00A34B36" w:rsidRPr="00CE01C1">
        <w:rPr>
          <w:sz w:val="22"/>
          <w:szCs w:val="22"/>
        </w:rPr>
        <w:t>interruption of services</w:t>
      </w:r>
      <w:r w:rsidRPr="00CE01C1">
        <w:rPr>
          <w:sz w:val="22"/>
          <w:szCs w:val="22"/>
        </w:rPr>
        <w:t>.</w:t>
      </w:r>
    </w:p>
    <w:p w14:paraId="1C10A6ED" w14:textId="1557142B" w:rsidR="003625AA" w:rsidRPr="00CE01C1" w:rsidRDefault="003625AA" w:rsidP="00DD2D76">
      <w:pPr>
        <w:pStyle w:val="NormalWeb"/>
        <w:numPr>
          <w:ilvl w:val="0"/>
          <w:numId w:val="18"/>
        </w:numPr>
        <w:spacing w:before="0" w:beforeAutospacing="0" w:after="120" w:afterAutospacing="0"/>
        <w:rPr>
          <w:sz w:val="22"/>
          <w:szCs w:val="22"/>
        </w:rPr>
      </w:pPr>
      <w:r w:rsidRPr="00CE01C1">
        <w:rPr>
          <w:sz w:val="22"/>
          <w:szCs w:val="22"/>
        </w:rPr>
        <w:t>P</w:t>
      </w:r>
      <w:r w:rsidR="00A34B36" w:rsidRPr="00CE01C1">
        <w:rPr>
          <w:sz w:val="22"/>
          <w:szCs w:val="22"/>
        </w:rPr>
        <w:t xml:space="preserve">otential for </w:t>
      </w:r>
      <w:r w:rsidR="008C6E20" w:rsidRPr="00CE01C1">
        <w:rPr>
          <w:sz w:val="22"/>
          <w:szCs w:val="22"/>
        </w:rPr>
        <w:t xml:space="preserve">digital </w:t>
      </w:r>
      <w:r w:rsidR="00A34B36" w:rsidRPr="00CE01C1">
        <w:rPr>
          <w:sz w:val="22"/>
          <w:szCs w:val="22"/>
        </w:rPr>
        <w:t>confidentiality breaches</w:t>
      </w:r>
      <w:r w:rsidRPr="00CE01C1">
        <w:rPr>
          <w:sz w:val="22"/>
          <w:szCs w:val="22"/>
        </w:rPr>
        <w:t>.</w:t>
      </w:r>
    </w:p>
    <w:p w14:paraId="5BB12101" w14:textId="45B9460B" w:rsidR="00B676BD" w:rsidRPr="00CE01C1" w:rsidRDefault="008C6E20" w:rsidP="00DD2D76">
      <w:pPr>
        <w:pStyle w:val="NormalWeb"/>
        <w:numPr>
          <w:ilvl w:val="0"/>
          <w:numId w:val="18"/>
        </w:numPr>
        <w:spacing w:before="0" w:beforeAutospacing="0" w:after="120" w:afterAutospacing="0"/>
        <w:rPr>
          <w:sz w:val="22"/>
          <w:szCs w:val="22"/>
        </w:rPr>
      </w:pPr>
      <w:r w:rsidRPr="00CE01C1">
        <w:rPr>
          <w:sz w:val="22"/>
          <w:szCs w:val="22"/>
        </w:rPr>
        <w:t>C</w:t>
      </w:r>
      <w:r w:rsidR="00A34B36" w:rsidRPr="00CE01C1">
        <w:rPr>
          <w:sz w:val="22"/>
          <w:szCs w:val="22"/>
        </w:rPr>
        <w:t xml:space="preserve">ost of </w:t>
      </w:r>
      <w:r w:rsidRPr="00CE01C1">
        <w:rPr>
          <w:sz w:val="22"/>
          <w:szCs w:val="22"/>
        </w:rPr>
        <w:t>computer and home internet service.</w:t>
      </w:r>
    </w:p>
    <w:p w14:paraId="045F4E49" w14:textId="091D7517" w:rsidR="003625AA" w:rsidRPr="00CE01C1" w:rsidRDefault="00B676BD" w:rsidP="00DD2D76">
      <w:pPr>
        <w:pStyle w:val="NormalWeb"/>
        <w:numPr>
          <w:ilvl w:val="0"/>
          <w:numId w:val="18"/>
        </w:numPr>
        <w:spacing w:before="0" w:beforeAutospacing="0" w:after="120" w:afterAutospacing="0"/>
        <w:rPr>
          <w:sz w:val="22"/>
          <w:szCs w:val="22"/>
        </w:rPr>
      </w:pPr>
      <w:r w:rsidRPr="00CE01C1">
        <w:rPr>
          <w:sz w:val="22"/>
          <w:szCs w:val="22"/>
        </w:rPr>
        <w:t>Limited v</w:t>
      </w:r>
      <w:r w:rsidR="003625AA" w:rsidRPr="00CE01C1">
        <w:rPr>
          <w:sz w:val="22"/>
          <w:szCs w:val="22"/>
        </w:rPr>
        <w:t xml:space="preserve">isual information </w:t>
      </w:r>
      <w:r w:rsidR="009004D1" w:rsidRPr="00CE01C1">
        <w:rPr>
          <w:sz w:val="22"/>
          <w:szCs w:val="22"/>
        </w:rPr>
        <w:t>compared</w:t>
      </w:r>
      <w:r w:rsidR="003625AA" w:rsidRPr="00CE01C1">
        <w:rPr>
          <w:sz w:val="22"/>
          <w:szCs w:val="22"/>
        </w:rPr>
        <w:t xml:space="preserve"> to in-person therapy.  This can interfere with </w:t>
      </w:r>
      <w:r w:rsidR="009004D1" w:rsidRPr="00CE01C1">
        <w:rPr>
          <w:sz w:val="22"/>
          <w:szCs w:val="22"/>
        </w:rPr>
        <w:t>observation of</w:t>
      </w:r>
      <w:r w:rsidR="003625AA" w:rsidRPr="00CE01C1">
        <w:rPr>
          <w:sz w:val="22"/>
          <w:szCs w:val="22"/>
        </w:rPr>
        <w:t xml:space="preserve"> therapeutically relevant issues</w:t>
      </w:r>
      <w:r w:rsidR="00AA0215" w:rsidRPr="00CE01C1">
        <w:rPr>
          <w:sz w:val="22"/>
          <w:szCs w:val="22"/>
        </w:rPr>
        <w:t xml:space="preserve"> associated with your </w:t>
      </w:r>
      <w:r w:rsidR="003625AA" w:rsidRPr="00CE01C1">
        <w:rPr>
          <w:sz w:val="22"/>
          <w:szCs w:val="22"/>
        </w:rPr>
        <w:t>physical condition</w:t>
      </w:r>
      <w:r w:rsidR="00A050F1" w:rsidRPr="00CE01C1">
        <w:rPr>
          <w:sz w:val="22"/>
          <w:szCs w:val="22"/>
        </w:rPr>
        <w:t>.  Potential consequences include the therapist not being aware of what he or she would consider important information, that you may not recognize as significant to present verbally the therapist</w:t>
      </w:r>
      <w:r w:rsidR="009004D1" w:rsidRPr="00CE01C1">
        <w:rPr>
          <w:sz w:val="22"/>
          <w:szCs w:val="22"/>
        </w:rPr>
        <w:t>:</w:t>
      </w:r>
      <w:r w:rsidR="003625AA" w:rsidRPr="00CE01C1">
        <w:rPr>
          <w:sz w:val="22"/>
          <w:szCs w:val="22"/>
        </w:rPr>
        <w:t xml:space="preserve"> height, weight, body type, gait and motor coordination, posture, work speed, any noteworthy mannerism or gestures, physical or medical conditions including bruises or injuries, basic grooming</w:t>
      </w:r>
      <w:r w:rsidR="00A050F1" w:rsidRPr="00CE01C1">
        <w:rPr>
          <w:sz w:val="22"/>
          <w:szCs w:val="22"/>
        </w:rPr>
        <w:t xml:space="preserve">, </w:t>
      </w:r>
      <w:r w:rsidR="003625AA" w:rsidRPr="00CE01C1">
        <w:rPr>
          <w:sz w:val="22"/>
          <w:szCs w:val="22"/>
        </w:rPr>
        <w:t xml:space="preserve">hygiene </w:t>
      </w:r>
      <w:r w:rsidR="00A050F1" w:rsidRPr="00CE01C1">
        <w:rPr>
          <w:sz w:val="22"/>
          <w:szCs w:val="22"/>
        </w:rPr>
        <w:t>and manner of dress</w:t>
      </w:r>
      <w:r w:rsidR="003625AA" w:rsidRPr="00CE01C1">
        <w:rPr>
          <w:sz w:val="22"/>
          <w:szCs w:val="22"/>
        </w:rPr>
        <w:t>, eye contact (including any changes in the previously listed issues), sex,</w:t>
      </w:r>
      <w:r w:rsidR="00A050F1" w:rsidRPr="00CE01C1">
        <w:rPr>
          <w:sz w:val="22"/>
          <w:szCs w:val="22"/>
        </w:rPr>
        <w:t xml:space="preserve"> gender,</w:t>
      </w:r>
      <w:r w:rsidR="003625AA" w:rsidRPr="00CE01C1">
        <w:rPr>
          <w:sz w:val="22"/>
          <w:szCs w:val="22"/>
        </w:rPr>
        <w:t xml:space="preserve"> chronological and apparent age, ethnicity, body language, and congruence of language and bodily expression. </w:t>
      </w:r>
    </w:p>
    <w:p w14:paraId="104B570B" w14:textId="2E7CC7A9" w:rsidR="00DD2D76" w:rsidRDefault="00DD2D76" w:rsidP="00DD2D76">
      <w:pPr>
        <w:rPr>
          <w:sz w:val="22"/>
          <w:szCs w:val="22"/>
        </w:rPr>
      </w:pPr>
      <w:r>
        <w:rPr>
          <w:sz w:val="22"/>
          <w:szCs w:val="22"/>
        </w:rPr>
        <w:t>-----------------------------------------------------------------------------------------------------------------------------------------</w:t>
      </w:r>
    </w:p>
    <w:p w14:paraId="489EDBA5" w14:textId="4F4891B4" w:rsidR="00D8615C" w:rsidRPr="00CE01C1" w:rsidRDefault="008700C9" w:rsidP="00DD2D76">
      <w:pPr>
        <w:pStyle w:val="NormalWeb"/>
        <w:spacing w:before="0" w:beforeAutospacing="0" w:after="120" w:afterAutospacing="0"/>
        <w:rPr>
          <w:sz w:val="22"/>
          <w:szCs w:val="22"/>
        </w:rPr>
      </w:pPr>
      <w:r w:rsidRPr="00CE01C1">
        <w:rPr>
          <w:sz w:val="22"/>
          <w:szCs w:val="22"/>
        </w:rPr>
        <w:t>BY CLICKING ON THE CHECKBOX BELOW I AM AGREEING THAT I HAVE READ</w:t>
      </w:r>
      <w:r w:rsidR="00CD0684">
        <w:rPr>
          <w:sz w:val="22"/>
          <w:szCs w:val="22"/>
        </w:rPr>
        <w:t xml:space="preserve"> AND</w:t>
      </w:r>
      <w:r w:rsidR="00CE01C1">
        <w:rPr>
          <w:sz w:val="22"/>
          <w:szCs w:val="22"/>
        </w:rPr>
        <w:t xml:space="preserve"> U</w:t>
      </w:r>
      <w:r w:rsidRPr="00CE01C1">
        <w:rPr>
          <w:sz w:val="22"/>
          <w:szCs w:val="22"/>
        </w:rPr>
        <w:t xml:space="preserve">NDERSTOOD </w:t>
      </w:r>
      <w:r w:rsidR="00CD0684">
        <w:rPr>
          <w:sz w:val="22"/>
          <w:szCs w:val="22"/>
        </w:rPr>
        <w:t xml:space="preserve">THE </w:t>
      </w:r>
      <w:r w:rsidRPr="00CE01C1">
        <w:rPr>
          <w:sz w:val="22"/>
          <w:szCs w:val="22"/>
        </w:rPr>
        <w:t>ITEMS CONTAINED IN THIS DOCUMEN</w:t>
      </w:r>
      <w:r w:rsidR="00326135" w:rsidRPr="00CE01C1">
        <w:rPr>
          <w:sz w:val="22"/>
          <w:szCs w:val="22"/>
        </w:rPr>
        <w:t>T.</w:t>
      </w:r>
    </w:p>
    <w:p w14:paraId="4E41D6C7" w14:textId="65840928" w:rsidR="00712D04" w:rsidRPr="009F342E" w:rsidRDefault="009F342E"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8476D4">
        <w:rPr>
          <w:rFonts w:ascii="Segoe UI Symbol" w:hAnsi="Segoe UI Symbol" w:cs="Segoe UI Symbol"/>
          <w:color w:val="292526"/>
          <w:sz w:val="22"/>
          <w:szCs w:val="22"/>
        </w:rPr>
        <w:t>❑</w:t>
      </w:r>
      <w:r w:rsidRPr="00CE01C1">
        <w:rPr>
          <w:rFonts w:ascii="Times New Roman" w:hAnsi="Times New Roman" w:cs="Times New Roman"/>
          <w:color w:val="292526"/>
          <w:sz w:val="22"/>
          <w:szCs w:val="22"/>
        </w:rPr>
        <w:t xml:space="preserve"> </w:t>
      </w:r>
      <w:r w:rsidR="00712D04" w:rsidRPr="009F342E">
        <w:rPr>
          <w:rFonts w:ascii="Times New Roman" w:hAnsi="Times New Roman" w:cs="Times New Roman"/>
          <w:color w:val="292526"/>
          <w:sz w:val="22"/>
          <w:szCs w:val="22"/>
        </w:rPr>
        <w:t xml:space="preserve">I agree to participate in and receive </w:t>
      </w:r>
      <w:r w:rsidR="00CD0684" w:rsidRPr="009F342E">
        <w:rPr>
          <w:rFonts w:ascii="Times New Roman" w:hAnsi="Times New Roman" w:cs="Times New Roman"/>
          <w:color w:val="292526"/>
          <w:sz w:val="22"/>
          <w:szCs w:val="22"/>
        </w:rPr>
        <w:t xml:space="preserve">teletherapy using </w:t>
      </w:r>
      <w:r w:rsidR="00660E90">
        <w:rPr>
          <w:rFonts w:ascii="Times New Roman" w:hAnsi="Times New Roman" w:cs="Times New Roman"/>
          <w:color w:val="292526"/>
          <w:sz w:val="22"/>
          <w:szCs w:val="22"/>
        </w:rPr>
        <w:t xml:space="preserve">a </w:t>
      </w:r>
      <w:r w:rsidR="00CD0684" w:rsidRPr="009F342E">
        <w:rPr>
          <w:rFonts w:ascii="Times New Roman" w:hAnsi="Times New Roman" w:cs="Times New Roman"/>
          <w:color w:val="292526"/>
          <w:sz w:val="22"/>
          <w:szCs w:val="22"/>
        </w:rPr>
        <w:t xml:space="preserve">HIPAA-compliant videoconferencing </w:t>
      </w:r>
      <w:r w:rsidR="00660E90">
        <w:rPr>
          <w:rFonts w:ascii="Times New Roman" w:hAnsi="Times New Roman" w:cs="Times New Roman"/>
          <w:color w:val="292526"/>
          <w:sz w:val="22"/>
          <w:szCs w:val="22"/>
        </w:rPr>
        <w:t>platform</w:t>
      </w:r>
      <w:r w:rsidR="00712D04" w:rsidRPr="009F342E">
        <w:rPr>
          <w:rFonts w:ascii="Times New Roman" w:hAnsi="Times New Roman" w:cs="Times New Roman"/>
          <w:color w:val="292526"/>
          <w:sz w:val="22"/>
          <w:szCs w:val="22"/>
        </w:rPr>
        <w:t xml:space="preserve">. </w:t>
      </w:r>
    </w:p>
    <w:p w14:paraId="4ED9749F" w14:textId="713280D5" w:rsidR="00712D04" w:rsidRPr="009F342E" w:rsidRDefault="009F342E" w:rsidP="009F34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ind w:left="270" w:hanging="270"/>
        <w:rPr>
          <w:rFonts w:ascii="Times New Roman" w:hAnsi="Times New Roman" w:cs="Times New Roman"/>
          <w:color w:val="292526"/>
          <w:sz w:val="22"/>
          <w:szCs w:val="22"/>
        </w:rPr>
      </w:pPr>
      <w:r w:rsidRPr="008476D4">
        <w:rPr>
          <w:rFonts w:ascii="Segoe UI Symbol" w:hAnsi="Segoe UI Symbol" w:cs="Segoe UI Symbol"/>
          <w:color w:val="292526"/>
          <w:sz w:val="22"/>
          <w:szCs w:val="22"/>
        </w:rPr>
        <w:t>❑</w:t>
      </w:r>
      <w:r w:rsidRPr="00CE01C1">
        <w:rPr>
          <w:rFonts w:ascii="Times New Roman" w:hAnsi="Times New Roman" w:cs="Times New Roman"/>
          <w:color w:val="292526"/>
          <w:sz w:val="22"/>
          <w:szCs w:val="22"/>
        </w:rPr>
        <w:t xml:space="preserve"> </w:t>
      </w:r>
      <w:r w:rsidR="00712D04" w:rsidRPr="009F342E">
        <w:rPr>
          <w:rFonts w:ascii="Times New Roman" w:hAnsi="Times New Roman" w:cs="Times New Roman"/>
          <w:color w:val="292526"/>
          <w:sz w:val="22"/>
          <w:szCs w:val="22"/>
        </w:rPr>
        <w:t>I have chosen not to participate in tel</w:t>
      </w:r>
      <w:r w:rsidR="00CD0684" w:rsidRPr="009F342E">
        <w:rPr>
          <w:rFonts w:ascii="Times New Roman" w:hAnsi="Times New Roman" w:cs="Times New Roman"/>
          <w:color w:val="292526"/>
          <w:sz w:val="22"/>
          <w:szCs w:val="22"/>
        </w:rPr>
        <w:t>etherapy</w:t>
      </w:r>
      <w:r w:rsidR="00712D04" w:rsidRPr="009F342E">
        <w:rPr>
          <w:rFonts w:ascii="Times New Roman" w:hAnsi="Times New Roman" w:cs="Times New Roman"/>
          <w:color w:val="292526"/>
          <w:sz w:val="22"/>
          <w:szCs w:val="22"/>
        </w:rPr>
        <w:t xml:space="preserve"> </w:t>
      </w:r>
      <w:r w:rsidR="001A791C" w:rsidRPr="009F342E">
        <w:rPr>
          <w:rFonts w:ascii="Times New Roman" w:hAnsi="Times New Roman" w:cs="Times New Roman"/>
          <w:color w:val="292526"/>
          <w:sz w:val="22"/>
          <w:szCs w:val="22"/>
        </w:rPr>
        <w:t>sessions,</w:t>
      </w:r>
      <w:r w:rsidR="00CD0684" w:rsidRPr="009F342E">
        <w:rPr>
          <w:rFonts w:ascii="Times New Roman" w:hAnsi="Times New Roman" w:cs="Times New Roman"/>
          <w:color w:val="292526"/>
          <w:sz w:val="22"/>
          <w:szCs w:val="22"/>
        </w:rPr>
        <w:t xml:space="preserve"> and </w:t>
      </w:r>
      <w:r w:rsidR="00CD0684" w:rsidRPr="009F342E">
        <w:rPr>
          <w:rFonts w:ascii="Times New Roman" w:hAnsi="Times New Roman" w:cs="Times New Roman"/>
          <w:sz w:val="22"/>
          <w:szCs w:val="22"/>
        </w:rPr>
        <w:t>my therapist has informed me of the potential consequences of doing so.</w:t>
      </w:r>
    </w:p>
    <w:p w14:paraId="12C7E58F" w14:textId="77777777" w:rsidR="008476D4" w:rsidRPr="00CE01C1"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p>
    <w:p w14:paraId="69C3E442" w14:textId="1A9ECC4E" w:rsidR="00717FD7" w:rsidRPr="00CE01C1" w:rsidRDefault="00717FD7" w:rsidP="00DD2D7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11D1E"/>
          <w:sz w:val="22"/>
          <w:szCs w:val="22"/>
        </w:rPr>
      </w:pPr>
      <w:r w:rsidRPr="00CE01C1">
        <w:rPr>
          <w:rFonts w:ascii="Times New Roman" w:hAnsi="Times New Roman" w:cs="Times New Roman"/>
          <w:sz w:val="22"/>
          <w:szCs w:val="22"/>
        </w:rPr>
        <w:t>____________________________________________</w:t>
      </w:r>
      <w:r w:rsidRPr="00CE01C1">
        <w:rPr>
          <w:rFonts w:ascii="Times New Roman" w:hAnsi="Times New Roman" w:cs="Times New Roman"/>
          <w:sz w:val="22"/>
          <w:szCs w:val="22"/>
        </w:rPr>
        <w:tab/>
      </w:r>
      <w:r w:rsidR="00483B91" w:rsidRPr="00CE01C1">
        <w:rPr>
          <w:rFonts w:ascii="Times New Roman" w:hAnsi="Times New Roman" w:cs="Times New Roman"/>
          <w:sz w:val="22"/>
          <w:szCs w:val="22"/>
        </w:rPr>
        <w:t xml:space="preserve">                 </w:t>
      </w:r>
      <w:r w:rsidRPr="00CE01C1">
        <w:rPr>
          <w:rFonts w:ascii="Times New Roman" w:hAnsi="Times New Roman" w:cs="Times New Roman"/>
          <w:sz w:val="22"/>
          <w:szCs w:val="22"/>
        </w:rPr>
        <w:t>____________</w:t>
      </w:r>
      <w:r w:rsidR="00483B91" w:rsidRPr="00CE01C1">
        <w:rPr>
          <w:rFonts w:ascii="Times New Roman" w:hAnsi="Times New Roman" w:cs="Times New Roman"/>
          <w:sz w:val="22"/>
          <w:szCs w:val="22"/>
        </w:rPr>
        <w:t>__________________</w:t>
      </w:r>
    </w:p>
    <w:p w14:paraId="1B18BAA7" w14:textId="77777777" w:rsidR="00717FD7" w:rsidRPr="00CE01C1" w:rsidRDefault="00717FD7"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CE01C1">
        <w:rPr>
          <w:rFonts w:ascii="Times New Roman" w:hAnsi="Times New Roman" w:cs="Times New Roman"/>
          <w:color w:val="292526"/>
          <w:sz w:val="22"/>
          <w:szCs w:val="22"/>
        </w:rPr>
        <w:t>Signature of client</w:t>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00483B91" w:rsidRPr="00CE01C1">
        <w:rPr>
          <w:rFonts w:ascii="Times New Roman" w:hAnsi="Times New Roman" w:cs="Times New Roman"/>
          <w:color w:val="292526"/>
          <w:sz w:val="22"/>
          <w:szCs w:val="22"/>
        </w:rPr>
        <w:tab/>
      </w:r>
      <w:r w:rsidR="00483B91" w:rsidRPr="00CE01C1">
        <w:rPr>
          <w:rFonts w:ascii="Times New Roman" w:hAnsi="Times New Roman" w:cs="Times New Roman"/>
          <w:color w:val="292526"/>
          <w:sz w:val="22"/>
          <w:szCs w:val="22"/>
        </w:rPr>
        <w:tab/>
      </w:r>
      <w:r w:rsidR="00483B91" w:rsidRPr="00CE01C1">
        <w:rPr>
          <w:rFonts w:ascii="Times New Roman" w:hAnsi="Times New Roman" w:cs="Times New Roman"/>
          <w:color w:val="292526"/>
          <w:sz w:val="22"/>
          <w:szCs w:val="22"/>
        </w:rPr>
        <w:tab/>
      </w:r>
      <w:r w:rsidR="00483B91" w:rsidRPr="00CE01C1">
        <w:rPr>
          <w:rFonts w:ascii="Times New Roman" w:hAnsi="Times New Roman" w:cs="Times New Roman"/>
          <w:color w:val="292526"/>
          <w:sz w:val="22"/>
          <w:szCs w:val="22"/>
        </w:rPr>
        <w:tab/>
      </w:r>
      <w:r w:rsidR="00483B91"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Date</w:t>
      </w:r>
    </w:p>
    <w:p w14:paraId="1EBD6A1E" w14:textId="77777777" w:rsidR="00767689" w:rsidRPr="00CE01C1" w:rsidRDefault="00767689"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p>
    <w:p w14:paraId="639CC562" w14:textId="77777777" w:rsidR="00717FD7" w:rsidRPr="00CE01C1" w:rsidRDefault="00717FD7" w:rsidP="00DD2D76">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11D1E"/>
          <w:sz w:val="22"/>
          <w:szCs w:val="22"/>
        </w:rPr>
      </w:pPr>
      <w:r w:rsidRPr="00CE01C1">
        <w:rPr>
          <w:rFonts w:ascii="Times New Roman" w:hAnsi="Times New Roman" w:cs="Times New Roman"/>
          <w:sz w:val="22"/>
          <w:szCs w:val="22"/>
        </w:rPr>
        <w:t>____________________________________________</w:t>
      </w:r>
      <w:r w:rsidRPr="00CE01C1">
        <w:rPr>
          <w:rFonts w:ascii="Times New Roman" w:hAnsi="Times New Roman" w:cs="Times New Roman"/>
          <w:sz w:val="22"/>
          <w:szCs w:val="22"/>
        </w:rPr>
        <w:tab/>
      </w:r>
      <w:r w:rsidRPr="00CE01C1">
        <w:rPr>
          <w:rFonts w:ascii="Times New Roman" w:hAnsi="Times New Roman" w:cs="Times New Roman"/>
          <w:sz w:val="22"/>
          <w:szCs w:val="22"/>
        </w:rPr>
        <w:tab/>
        <w:t xml:space="preserve"> </w:t>
      </w:r>
    </w:p>
    <w:p w14:paraId="104D1B31" w14:textId="03C00E0A" w:rsidR="0005216A" w:rsidRPr="00CE01C1" w:rsidRDefault="00717FD7"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CE01C1">
        <w:rPr>
          <w:rFonts w:ascii="Times New Roman" w:hAnsi="Times New Roman" w:cs="Times New Roman"/>
          <w:color w:val="292526"/>
          <w:sz w:val="22"/>
          <w:szCs w:val="22"/>
        </w:rPr>
        <w:t xml:space="preserve">Printed name </w:t>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p>
    <w:p w14:paraId="25D4B6A5" w14:textId="77777777" w:rsidR="008476D4" w:rsidRPr="00CE01C1"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p>
    <w:p w14:paraId="6667C61C" w14:textId="6FCD5554" w:rsidR="008476D4"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CE01C1">
        <w:rPr>
          <w:rFonts w:ascii="Times New Roman" w:hAnsi="Times New Roman" w:cs="Times New Roman"/>
          <w:color w:val="292526"/>
          <w:sz w:val="22"/>
          <w:szCs w:val="22"/>
        </w:rPr>
        <w:t xml:space="preserve">I, the therapist, have discussed the issues above with the client.  My observations of this person’s behavior and responses give me no reason to believe that this person is not fully competent to give informed and willing consent. </w:t>
      </w:r>
    </w:p>
    <w:p w14:paraId="334F7DB7" w14:textId="77777777" w:rsidR="00437D5B" w:rsidRPr="00CE01C1" w:rsidRDefault="00437D5B"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p>
    <w:p w14:paraId="382A85B1" w14:textId="3B210A80" w:rsidR="008476D4" w:rsidRPr="00CE01C1"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CE01C1">
        <w:rPr>
          <w:rFonts w:ascii="Times New Roman" w:hAnsi="Times New Roman" w:cs="Times New Roman"/>
          <w:color w:val="292526"/>
          <w:sz w:val="22"/>
          <w:szCs w:val="22"/>
        </w:rPr>
        <w:t xml:space="preserve">__________________________________________________    </w:t>
      </w:r>
      <w:r w:rsidRPr="00CE01C1">
        <w:rPr>
          <w:rFonts w:ascii="Times New Roman" w:hAnsi="Times New Roman" w:cs="Times New Roman"/>
          <w:color w:val="292526"/>
          <w:sz w:val="22"/>
          <w:szCs w:val="22"/>
        </w:rPr>
        <w:tab/>
        <w:t>_______________________________</w:t>
      </w:r>
    </w:p>
    <w:p w14:paraId="0819D06D" w14:textId="17BC85CB" w:rsidR="008476D4" w:rsidRPr="00CE01C1"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CE01C1">
        <w:rPr>
          <w:rFonts w:ascii="Times New Roman" w:hAnsi="Times New Roman" w:cs="Times New Roman"/>
          <w:color w:val="292526"/>
          <w:sz w:val="22"/>
          <w:szCs w:val="22"/>
        </w:rPr>
        <w:t xml:space="preserve">Signature of therapist </w:t>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r>
      <w:r w:rsidRPr="00CE01C1">
        <w:rPr>
          <w:rFonts w:ascii="Times New Roman" w:hAnsi="Times New Roman" w:cs="Times New Roman"/>
          <w:color w:val="292526"/>
          <w:sz w:val="22"/>
          <w:szCs w:val="22"/>
        </w:rPr>
        <w:tab/>
        <w:t xml:space="preserve">Date </w:t>
      </w:r>
    </w:p>
    <w:p w14:paraId="615DACDA" w14:textId="49255965" w:rsidR="008476D4" w:rsidRPr="00CE01C1" w:rsidRDefault="008476D4" w:rsidP="00DD2D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rPr>
          <w:rFonts w:ascii="Times New Roman" w:hAnsi="Times New Roman" w:cs="Times New Roman"/>
          <w:color w:val="292526"/>
          <w:sz w:val="22"/>
          <w:szCs w:val="22"/>
        </w:rPr>
      </w:pPr>
      <w:r w:rsidRPr="008476D4">
        <w:rPr>
          <w:rFonts w:ascii="Segoe UI Symbol" w:hAnsi="Segoe UI Symbol" w:cs="Segoe UI Symbol"/>
          <w:color w:val="292526"/>
          <w:sz w:val="22"/>
          <w:szCs w:val="22"/>
        </w:rPr>
        <w:t>❑</w:t>
      </w:r>
      <w:r w:rsidRPr="00CE01C1">
        <w:rPr>
          <w:rFonts w:ascii="Times New Roman" w:hAnsi="Times New Roman" w:cs="Times New Roman"/>
          <w:color w:val="292526"/>
          <w:sz w:val="22"/>
          <w:szCs w:val="22"/>
        </w:rPr>
        <w:t xml:space="preserve"> Copy accepted by client   </w:t>
      </w:r>
      <w:r w:rsidRPr="008476D4">
        <w:rPr>
          <w:rFonts w:ascii="Segoe UI Symbol" w:hAnsi="Segoe UI Symbol" w:cs="Segoe UI Symbol"/>
          <w:color w:val="292526"/>
          <w:sz w:val="22"/>
          <w:szCs w:val="22"/>
        </w:rPr>
        <w:t>❑</w:t>
      </w:r>
      <w:r w:rsidRPr="00CE01C1">
        <w:rPr>
          <w:rFonts w:ascii="Times New Roman" w:hAnsi="Times New Roman" w:cs="Times New Roman"/>
          <w:color w:val="292526"/>
          <w:sz w:val="22"/>
          <w:szCs w:val="22"/>
        </w:rPr>
        <w:t xml:space="preserve"> Copy kept by therapist </w:t>
      </w:r>
    </w:p>
    <w:p w14:paraId="79E75A1D" w14:textId="7DB106DE" w:rsidR="008476D4" w:rsidRPr="006D4F83" w:rsidRDefault="008476D4" w:rsidP="003274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120"/>
        <w:jc w:val="center"/>
        <w:rPr>
          <w:rFonts w:ascii="Book Antiqua" w:hAnsi="Book Antiqua" w:cs="MicrosoftSansSerif"/>
          <w:color w:val="292526"/>
          <w:sz w:val="22"/>
          <w:szCs w:val="22"/>
        </w:rPr>
      </w:pPr>
      <w:r w:rsidRPr="00CE01C1">
        <w:rPr>
          <w:rFonts w:ascii="Times New Roman" w:hAnsi="Times New Roman" w:cs="Times New Roman"/>
          <w:i/>
          <w:iCs/>
          <w:color w:val="292526"/>
          <w:sz w:val="22"/>
          <w:szCs w:val="22"/>
        </w:rPr>
        <w:t>This is a strictly confidential patient</w:t>
      </w:r>
      <w:r w:rsidR="00F65EC5">
        <w:rPr>
          <w:rFonts w:ascii="Times New Roman" w:hAnsi="Times New Roman" w:cs="Times New Roman"/>
          <w:i/>
          <w:iCs/>
          <w:color w:val="292526"/>
          <w:sz w:val="22"/>
          <w:szCs w:val="22"/>
        </w:rPr>
        <w:t xml:space="preserve"> </w:t>
      </w:r>
      <w:r w:rsidRPr="00CE01C1">
        <w:rPr>
          <w:rFonts w:ascii="Times New Roman" w:hAnsi="Times New Roman" w:cs="Times New Roman"/>
          <w:i/>
          <w:iCs/>
          <w:color w:val="292526"/>
          <w:sz w:val="22"/>
          <w:szCs w:val="22"/>
        </w:rPr>
        <w:t>record. Redisclosure or transfer is expressly prohibited by law.</w:t>
      </w:r>
    </w:p>
    <w:sectPr w:rsidR="008476D4" w:rsidRPr="006D4F83" w:rsidSect="000D4C3B">
      <w:headerReference w:type="default" r:id="rId7"/>
      <w:footerReference w:type="default" r:id="rId8"/>
      <w:pgSz w:w="12240" w:h="15840"/>
      <w:pgMar w:top="1440" w:right="1080" w:bottom="1440" w:left="1080" w:header="80" w:footer="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566D" w14:textId="77777777" w:rsidR="008C7470" w:rsidRDefault="008C7470" w:rsidP="0005216A">
      <w:r>
        <w:separator/>
      </w:r>
    </w:p>
  </w:endnote>
  <w:endnote w:type="continuationSeparator" w:id="0">
    <w:p w14:paraId="70AB4704" w14:textId="77777777" w:rsidR="008C7470" w:rsidRDefault="008C7470" w:rsidP="0005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Roman">
    <w:altName w:val="Palatino Linotype"/>
    <w:panose1 w:val="00000000000000000000"/>
    <w:charset w:val="00"/>
    <w:family w:val="auto"/>
    <w:pitch w:val="variable"/>
    <w:sig w:usb0="00000003" w:usb1="00000000" w:usb2="00000000" w:usb3="00000000" w:csb0="00000003" w:csb1="00000000"/>
  </w:font>
  <w:font w:name="Tahoma-Bold">
    <w:altName w:val="Tahom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w:altName w:val="Calibri"/>
    <w:panose1 w:val="020B0502020104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SansSerif">
    <w:altName w:val="Microsoft Sans Serif"/>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A710" w14:textId="77777777" w:rsidR="00C13916" w:rsidRPr="00C6173F" w:rsidRDefault="00F01872" w:rsidP="00C13916">
    <w:pPr>
      <w:pStyle w:val="Footer"/>
      <w:rPr>
        <w:b/>
        <w:bCs/>
        <w:i/>
        <w:iCs/>
        <w:sz w:val="14"/>
        <w:szCs w:val="14"/>
      </w:rPr>
    </w:pPr>
    <w:r w:rsidRPr="00C6173F">
      <w:rPr>
        <w:b/>
        <w:bCs/>
        <w:i/>
        <w:iCs/>
        <w:sz w:val="14"/>
        <w:szCs w:val="14"/>
      </w:rPr>
      <w:t xml:space="preserve">Adapted from: </w:t>
    </w:r>
    <w:r w:rsidR="00717FD7" w:rsidRPr="00C6173F">
      <w:rPr>
        <w:b/>
        <w:bCs/>
        <w:i/>
        <w:iCs/>
        <w:sz w:val="14"/>
        <w:szCs w:val="14"/>
      </w:rPr>
      <w:t xml:space="preserve"> </w:t>
    </w:r>
  </w:p>
  <w:p w14:paraId="257663C3" w14:textId="78C84FA7" w:rsidR="00F01872" w:rsidRPr="00C6173F" w:rsidRDefault="00717FD7" w:rsidP="00C6173F">
    <w:pPr>
      <w:pStyle w:val="Footer"/>
      <w:numPr>
        <w:ilvl w:val="0"/>
        <w:numId w:val="19"/>
      </w:numPr>
      <w:ind w:left="360"/>
      <w:rPr>
        <w:sz w:val="14"/>
        <w:szCs w:val="14"/>
      </w:rPr>
    </w:pPr>
    <w:r w:rsidRPr="00C6173F">
      <w:rPr>
        <w:sz w:val="14"/>
        <w:szCs w:val="14"/>
      </w:rPr>
      <w:t>PM FORM 3.11.2</w:t>
    </w:r>
    <w:r w:rsidR="00F01872" w:rsidRPr="00C6173F">
      <w:rPr>
        <w:sz w:val="14"/>
        <w:szCs w:val="14"/>
      </w:rPr>
      <w:t xml:space="preserve"> (</w:t>
    </w:r>
    <w:hyperlink r:id="rId1" w:history="1">
      <w:r w:rsidR="00F01872" w:rsidRPr="00C6173F">
        <w:rPr>
          <w:rStyle w:val="Hyperlink"/>
          <w:rFonts w:cs="Palatino-Roman"/>
          <w:sz w:val="14"/>
          <w:szCs w:val="14"/>
        </w:rPr>
        <w:t>http://www.narbha.org/for-providers/frequent-forms/</w:t>
      </w:r>
    </w:hyperlink>
    <w:r w:rsidR="00F01872" w:rsidRPr="00C6173F">
      <w:rPr>
        <w:sz w:val="14"/>
        <w:szCs w:val="14"/>
      </w:rPr>
      <w:t>)</w:t>
    </w:r>
  </w:p>
  <w:p w14:paraId="137DAF7F" w14:textId="0CBB4D69" w:rsidR="00C13916" w:rsidRPr="00C6173F" w:rsidRDefault="00C13916" w:rsidP="00C6173F">
    <w:pPr>
      <w:pStyle w:val="Footer"/>
      <w:numPr>
        <w:ilvl w:val="0"/>
        <w:numId w:val="19"/>
      </w:numPr>
      <w:ind w:left="360"/>
      <w:rPr>
        <w:sz w:val="14"/>
        <w:szCs w:val="14"/>
      </w:rPr>
    </w:pPr>
    <w:r w:rsidRPr="00C6173F">
      <w:rPr>
        <w:sz w:val="14"/>
        <w:szCs w:val="14"/>
      </w:rPr>
      <w:t>NASW, ASWB, CSWE, &amp; CSWA Standards for Technology in Social Work Practice - Standard 2.04</w:t>
    </w:r>
  </w:p>
  <w:p w14:paraId="49DDFE70" w14:textId="51A10213" w:rsidR="00F01872" w:rsidRPr="00C6173F" w:rsidRDefault="00C13916" w:rsidP="00C6173F">
    <w:pPr>
      <w:pStyle w:val="Footer"/>
      <w:ind w:left="360"/>
      <w:rPr>
        <w:sz w:val="22"/>
        <w:szCs w:val="22"/>
      </w:rPr>
    </w:pPr>
    <w:r w:rsidRPr="00C6173F">
      <w:rPr>
        <w:sz w:val="14"/>
        <w:szCs w:val="14"/>
      </w:rPr>
      <w:t>(</w:t>
    </w:r>
    <w:hyperlink r:id="rId2" w:history="1">
      <w:r w:rsidRPr="00C6173F">
        <w:rPr>
          <w:rStyle w:val="Hyperlink"/>
          <w:rFonts w:cs="Palatino-Roman"/>
          <w:sz w:val="14"/>
          <w:szCs w:val="14"/>
        </w:rPr>
        <w:t>https://www.socialworkers.org/includes/newIncludes/homepage/PRA-BRO-33617.TechStandards_FINAL_POSTING.pdf</w:t>
      </w:r>
    </w:hyperlink>
    <w:r w:rsidRPr="00C6173F">
      <w:rPr>
        <w:sz w:val="14"/>
        <w:szCs w:val="14"/>
      </w:rPr>
      <w:t>)</w:t>
    </w:r>
  </w:p>
  <w:p w14:paraId="6476FD48" w14:textId="77777777" w:rsidR="00903270" w:rsidRDefault="009032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0B56" w14:textId="77777777" w:rsidR="008C7470" w:rsidRDefault="008C7470" w:rsidP="0005216A">
      <w:r>
        <w:separator/>
      </w:r>
    </w:p>
  </w:footnote>
  <w:footnote w:type="continuationSeparator" w:id="0">
    <w:p w14:paraId="3159E808" w14:textId="77777777" w:rsidR="008C7470" w:rsidRDefault="008C7470" w:rsidP="0005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8431" w14:textId="77777777" w:rsidR="00AB3487" w:rsidRDefault="00AB3487">
    <w:pPr>
      <w:pStyle w:val="Header"/>
      <w:jc w:val="right"/>
    </w:pPr>
  </w:p>
  <w:p w14:paraId="3C7935A0" w14:textId="49504887" w:rsidR="00AB3487" w:rsidRPr="00A05352" w:rsidRDefault="00AB3487">
    <w:pPr>
      <w:pStyle w:val="Header"/>
      <w:jc w:val="right"/>
      <w:rPr>
        <w:sz w:val="14"/>
        <w:szCs w:val="14"/>
      </w:rPr>
    </w:pPr>
    <w:r w:rsidRPr="00A05352">
      <w:rPr>
        <w:sz w:val="14"/>
        <w:szCs w:val="14"/>
      </w:rPr>
      <w:t xml:space="preserve">Page </w:t>
    </w:r>
    <w:r w:rsidRPr="00A05352">
      <w:rPr>
        <w:b/>
        <w:bCs/>
        <w:sz w:val="14"/>
        <w:szCs w:val="14"/>
      </w:rPr>
      <w:fldChar w:fldCharType="begin"/>
    </w:r>
    <w:r w:rsidRPr="00A05352">
      <w:rPr>
        <w:b/>
        <w:bCs/>
        <w:sz w:val="14"/>
        <w:szCs w:val="14"/>
      </w:rPr>
      <w:instrText xml:space="preserve"> PAGE </w:instrText>
    </w:r>
    <w:r w:rsidRPr="00A05352">
      <w:rPr>
        <w:b/>
        <w:bCs/>
        <w:sz w:val="14"/>
        <w:szCs w:val="14"/>
      </w:rPr>
      <w:fldChar w:fldCharType="separate"/>
    </w:r>
    <w:r w:rsidRPr="00A05352">
      <w:rPr>
        <w:b/>
        <w:bCs/>
        <w:noProof/>
        <w:sz w:val="14"/>
        <w:szCs w:val="14"/>
      </w:rPr>
      <w:t>2</w:t>
    </w:r>
    <w:r w:rsidRPr="00A05352">
      <w:rPr>
        <w:b/>
        <w:bCs/>
        <w:sz w:val="14"/>
        <w:szCs w:val="14"/>
      </w:rPr>
      <w:fldChar w:fldCharType="end"/>
    </w:r>
    <w:r w:rsidRPr="00A05352">
      <w:rPr>
        <w:sz w:val="14"/>
        <w:szCs w:val="14"/>
      </w:rPr>
      <w:t xml:space="preserve"> of </w:t>
    </w:r>
    <w:r w:rsidRPr="00A05352">
      <w:rPr>
        <w:b/>
        <w:bCs/>
        <w:sz w:val="14"/>
        <w:szCs w:val="14"/>
      </w:rPr>
      <w:fldChar w:fldCharType="begin"/>
    </w:r>
    <w:r w:rsidRPr="00A05352">
      <w:rPr>
        <w:b/>
        <w:bCs/>
        <w:sz w:val="14"/>
        <w:szCs w:val="14"/>
      </w:rPr>
      <w:instrText xml:space="preserve"> NUMPAGES  </w:instrText>
    </w:r>
    <w:r w:rsidRPr="00A05352">
      <w:rPr>
        <w:b/>
        <w:bCs/>
        <w:sz w:val="14"/>
        <w:szCs w:val="14"/>
      </w:rPr>
      <w:fldChar w:fldCharType="separate"/>
    </w:r>
    <w:r w:rsidRPr="00A05352">
      <w:rPr>
        <w:b/>
        <w:bCs/>
        <w:noProof/>
        <w:sz w:val="14"/>
        <w:szCs w:val="14"/>
      </w:rPr>
      <w:t>2</w:t>
    </w:r>
    <w:r w:rsidRPr="00A05352">
      <w:rPr>
        <w:b/>
        <w:bCs/>
        <w:sz w:val="14"/>
        <w:szCs w:val="14"/>
      </w:rPr>
      <w:fldChar w:fldCharType="end"/>
    </w:r>
  </w:p>
  <w:p w14:paraId="49E4FF7C" w14:textId="77777777" w:rsidR="00AB3487" w:rsidRDefault="00AB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0D6"/>
    <w:multiLevelType w:val="multilevel"/>
    <w:tmpl w:val="EFD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54550"/>
    <w:multiLevelType w:val="hybridMultilevel"/>
    <w:tmpl w:val="C1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72678"/>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3" w15:restartNumberingAfterBreak="0">
    <w:nsid w:val="12F6A161"/>
    <w:multiLevelType w:val="multilevel"/>
    <w:tmpl w:val="60807410"/>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4" w15:restartNumberingAfterBreak="0">
    <w:nsid w:val="14497A73"/>
    <w:multiLevelType w:val="hybridMultilevel"/>
    <w:tmpl w:val="DF9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774"/>
    <w:multiLevelType w:val="hybridMultilevel"/>
    <w:tmpl w:val="97D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45E2D"/>
    <w:multiLevelType w:val="hybridMultilevel"/>
    <w:tmpl w:val="81946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2778E"/>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8" w15:restartNumberingAfterBreak="0">
    <w:nsid w:val="3B8B0CA9"/>
    <w:multiLevelType w:val="hybridMultilevel"/>
    <w:tmpl w:val="E35CC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D7B63"/>
    <w:multiLevelType w:val="hybridMultilevel"/>
    <w:tmpl w:val="CE5E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95E7A"/>
    <w:multiLevelType w:val="multilevel"/>
    <w:tmpl w:val="7D9C5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72FCBF2"/>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12" w15:restartNumberingAfterBreak="0">
    <w:nsid w:val="484E9997"/>
    <w:multiLevelType w:val="multilevel"/>
    <w:tmpl w:val="13608E74"/>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13" w15:restartNumberingAfterBreak="0">
    <w:nsid w:val="4BFD74DD"/>
    <w:multiLevelType w:val="hybridMultilevel"/>
    <w:tmpl w:val="2B7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42910"/>
    <w:multiLevelType w:val="hybridMultilevel"/>
    <w:tmpl w:val="04E06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F53B3"/>
    <w:multiLevelType w:val="hybridMultilevel"/>
    <w:tmpl w:val="7D88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26F09"/>
    <w:multiLevelType w:val="multilevel"/>
    <w:tmpl w:val="0B6474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8AB09DE"/>
    <w:multiLevelType w:val="hybridMultilevel"/>
    <w:tmpl w:val="9B6018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7D8F196B"/>
    <w:multiLevelType w:val="hybridMultilevel"/>
    <w:tmpl w:val="A1A26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CF100"/>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num w:numId="1">
    <w:abstractNumId w:val="11"/>
  </w:num>
  <w:num w:numId="2">
    <w:abstractNumId w:val="3"/>
  </w:num>
  <w:num w:numId="3">
    <w:abstractNumId w:val="19"/>
  </w:num>
  <w:num w:numId="4">
    <w:abstractNumId w:val="7"/>
  </w:num>
  <w:num w:numId="5">
    <w:abstractNumId w:val="2"/>
  </w:num>
  <w:num w:numId="6">
    <w:abstractNumId w:val="12"/>
  </w:num>
  <w:num w:numId="7">
    <w:abstractNumId w:val="18"/>
  </w:num>
  <w:num w:numId="8">
    <w:abstractNumId w:val="14"/>
  </w:num>
  <w:num w:numId="9">
    <w:abstractNumId w:val="8"/>
  </w:num>
  <w:num w:numId="10">
    <w:abstractNumId w:val="6"/>
  </w:num>
  <w:num w:numId="11">
    <w:abstractNumId w:val="5"/>
  </w:num>
  <w:num w:numId="12">
    <w:abstractNumId w:val="9"/>
  </w:num>
  <w:num w:numId="13">
    <w:abstractNumId w:val="13"/>
  </w:num>
  <w:num w:numId="14">
    <w:abstractNumId w:val="0"/>
  </w:num>
  <w:num w:numId="15">
    <w:abstractNumId w:val="16"/>
  </w:num>
  <w:num w:numId="16">
    <w:abstractNumId w:val="10"/>
  </w:num>
  <w:num w:numId="17">
    <w:abstractNumId w:val="1"/>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5EB"/>
    <w:rsid w:val="00004C7A"/>
    <w:rsid w:val="00017865"/>
    <w:rsid w:val="00024A1C"/>
    <w:rsid w:val="0005216A"/>
    <w:rsid w:val="000731AA"/>
    <w:rsid w:val="00091A4E"/>
    <w:rsid w:val="000A381B"/>
    <w:rsid w:val="000C1CFF"/>
    <w:rsid w:val="000D4C3B"/>
    <w:rsid w:val="00131E82"/>
    <w:rsid w:val="00136860"/>
    <w:rsid w:val="0015214A"/>
    <w:rsid w:val="00183E81"/>
    <w:rsid w:val="001A791C"/>
    <w:rsid w:val="001B32D9"/>
    <w:rsid w:val="001E3096"/>
    <w:rsid w:val="001F236A"/>
    <w:rsid w:val="00210DB0"/>
    <w:rsid w:val="00214B3E"/>
    <w:rsid w:val="00245A22"/>
    <w:rsid w:val="00262C2F"/>
    <w:rsid w:val="0027699E"/>
    <w:rsid w:val="0029377C"/>
    <w:rsid w:val="002D2466"/>
    <w:rsid w:val="002D263B"/>
    <w:rsid w:val="00326135"/>
    <w:rsid w:val="0032747F"/>
    <w:rsid w:val="00354850"/>
    <w:rsid w:val="003625AA"/>
    <w:rsid w:val="003A3A59"/>
    <w:rsid w:val="003E4062"/>
    <w:rsid w:val="00411D25"/>
    <w:rsid w:val="00437D5B"/>
    <w:rsid w:val="00453943"/>
    <w:rsid w:val="00471F54"/>
    <w:rsid w:val="004756DB"/>
    <w:rsid w:val="00483B91"/>
    <w:rsid w:val="00492147"/>
    <w:rsid w:val="004962F6"/>
    <w:rsid w:val="004A0A26"/>
    <w:rsid w:val="004A6DD1"/>
    <w:rsid w:val="004B20E1"/>
    <w:rsid w:val="004C2537"/>
    <w:rsid w:val="00505786"/>
    <w:rsid w:val="00506998"/>
    <w:rsid w:val="0050737A"/>
    <w:rsid w:val="00507E5E"/>
    <w:rsid w:val="00527D39"/>
    <w:rsid w:val="005375CC"/>
    <w:rsid w:val="00555FB4"/>
    <w:rsid w:val="005830D7"/>
    <w:rsid w:val="0058422D"/>
    <w:rsid w:val="00590391"/>
    <w:rsid w:val="005A6F45"/>
    <w:rsid w:val="005D2B1F"/>
    <w:rsid w:val="005F6432"/>
    <w:rsid w:val="00600E4D"/>
    <w:rsid w:val="00653ED7"/>
    <w:rsid w:val="00660E90"/>
    <w:rsid w:val="00681A3E"/>
    <w:rsid w:val="00681E45"/>
    <w:rsid w:val="006861CA"/>
    <w:rsid w:val="006A2088"/>
    <w:rsid w:val="006D4F83"/>
    <w:rsid w:val="006E0D1C"/>
    <w:rsid w:val="006E44D6"/>
    <w:rsid w:val="006F48CA"/>
    <w:rsid w:val="00711563"/>
    <w:rsid w:val="00712D04"/>
    <w:rsid w:val="00717FD7"/>
    <w:rsid w:val="007339CB"/>
    <w:rsid w:val="007673A6"/>
    <w:rsid w:val="00767689"/>
    <w:rsid w:val="007923C8"/>
    <w:rsid w:val="007931AF"/>
    <w:rsid w:val="007A40A5"/>
    <w:rsid w:val="007D08B7"/>
    <w:rsid w:val="007D325E"/>
    <w:rsid w:val="007E7F7C"/>
    <w:rsid w:val="007F6C21"/>
    <w:rsid w:val="0082611A"/>
    <w:rsid w:val="00844C82"/>
    <w:rsid w:val="008476D4"/>
    <w:rsid w:val="00853BE1"/>
    <w:rsid w:val="00856061"/>
    <w:rsid w:val="008700C9"/>
    <w:rsid w:val="00881DC2"/>
    <w:rsid w:val="008900FE"/>
    <w:rsid w:val="008A0C0A"/>
    <w:rsid w:val="008A3213"/>
    <w:rsid w:val="008B7702"/>
    <w:rsid w:val="008C6E20"/>
    <w:rsid w:val="008C7470"/>
    <w:rsid w:val="008E2A3B"/>
    <w:rsid w:val="008F0772"/>
    <w:rsid w:val="009004D1"/>
    <w:rsid w:val="00903270"/>
    <w:rsid w:val="00904081"/>
    <w:rsid w:val="00922D55"/>
    <w:rsid w:val="009409A5"/>
    <w:rsid w:val="009552F2"/>
    <w:rsid w:val="009808DE"/>
    <w:rsid w:val="009F342E"/>
    <w:rsid w:val="009F4705"/>
    <w:rsid w:val="00A0140E"/>
    <w:rsid w:val="00A050F1"/>
    <w:rsid w:val="00A05352"/>
    <w:rsid w:val="00A10B2E"/>
    <w:rsid w:val="00A24198"/>
    <w:rsid w:val="00A34B36"/>
    <w:rsid w:val="00A3523A"/>
    <w:rsid w:val="00A54F0F"/>
    <w:rsid w:val="00A94D3E"/>
    <w:rsid w:val="00AA0215"/>
    <w:rsid w:val="00AB3487"/>
    <w:rsid w:val="00AC204D"/>
    <w:rsid w:val="00AF03A1"/>
    <w:rsid w:val="00B07B3B"/>
    <w:rsid w:val="00B13C99"/>
    <w:rsid w:val="00B41B06"/>
    <w:rsid w:val="00B50F9A"/>
    <w:rsid w:val="00B5297C"/>
    <w:rsid w:val="00B676BD"/>
    <w:rsid w:val="00B71F4C"/>
    <w:rsid w:val="00BA3924"/>
    <w:rsid w:val="00BD2180"/>
    <w:rsid w:val="00C0040F"/>
    <w:rsid w:val="00C13916"/>
    <w:rsid w:val="00C26F1A"/>
    <w:rsid w:val="00C6173F"/>
    <w:rsid w:val="00C84657"/>
    <w:rsid w:val="00C93BA3"/>
    <w:rsid w:val="00CB37B1"/>
    <w:rsid w:val="00CC1046"/>
    <w:rsid w:val="00CD0684"/>
    <w:rsid w:val="00CE01C1"/>
    <w:rsid w:val="00CE03BC"/>
    <w:rsid w:val="00CE72DD"/>
    <w:rsid w:val="00D05D6A"/>
    <w:rsid w:val="00D108B0"/>
    <w:rsid w:val="00D15EE5"/>
    <w:rsid w:val="00D43289"/>
    <w:rsid w:val="00D53071"/>
    <w:rsid w:val="00D6235F"/>
    <w:rsid w:val="00D67EF0"/>
    <w:rsid w:val="00D744ED"/>
    <w:rsid w:val="00D8615C"/>
    <w:rsid w:val="00D90EBF"/>
    <w:rsid w:val="00DA20FF"/>
    <w:rsid w:val="00DA39AA"/>
    <w:rsid w:val="00DB2BAF"/>
    <w:rsid w:val="00DB3EA7"/>
    <w:rsid w:val="00DB55EB"/>
    <w:rsid w:val="00DB792E"/>
    <w:rsid w:val="00DD01CC"/>
    <w:rsid w:val="00DD2D76"/>
    <w:rsid w:val="00DD42CA"/>
    <w:rsid w:val="00DE04F3"/>
    <w:rsid w:val="00DF318E"/>
    <w:rsid w:val="00E16B07"/>
    <w:rsid w:val="00E24A49"/>
    <w:rsid w:val="00E26509"/>
    <w:rsid w:val="00E42BB6"/>
    <w:rsid w:val="00E546A4"/>
    <w:rsid w:val="00E83353"/>
    <w:rsid w:val="00EB0896"/>
    <w:rsid w:val="00EC181A"/>
    <w:rsid w:val="00ED0645"/>
    <w:rsid w:val="00ED64B2"/>
    <w:rsid w:val="00EE3F48"/>
    <w:rsid w:val="00EE6FFC"/>
    <w:rsid w:val="00EF2FEF"/>
    <w:rsid w:val="00F01872"/>
    <w:rsid w:val="00F206A0"/>
    <w:rsid w:val="00F22DF1"/>
    <w:rsid w:val="00F65EC5"/>
    <w:rsid w:val="00F92F17"/>
    <w:rsid w:val="00FC5713"/>
    <w:rsid w:val="00FD7298"/>
    <w:rsid w:val="00FE1A80"/>
    <w:rsid w:val="00FE7BF2"/>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FA2F0"/>
  <w14:defaultImageDpi w14:val="0"/>
  <w15:docId w15:val="{FC5436D3-FFE9-435C-880A-0784112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endnote reference" w:semiHidden="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paragraph" w:styleId="Heading7">
    <w:name w:val="heading 7"/>
    <w:basedOn w:val="Normal"/>
    <w:next w:val="Normal"/>
    <w:link w:val="Heading7Char"/>
    <w:uiPriority w:val="9"/>
    <w:semiHidden/>
    <w:unhideWhenUsed/>
    <w:qFormat/>
    <w:rsid w:val="008E2A3B"/>
    <w:pPr>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sid w:val="008E2A3B"/>
    <w:rPr>
      <w:rFonts w:ascii="Calibri" w:eastAsia="Times New Roman" w:hAnsi="Calibri" w:cs="Times New Roman"/>
      <w:sz w:val="24"/>
      <w:szCs w:val="24"/>
    </w:rPr>
  </w:style>
  <w:style w:type="paragraph" w:customStyle="1" w:styleId="Footnote">
    <w:name w:val="Footnote"/>
    <w:basedOn w:val="Normal"/>
  </w:style>
  <w:style w:type="character" w:styleId="FootnoteReference">
    <w:name w:val="footnote reference"/>
    <w:uiPriority w:val="99"/>
    <w:rPr>
      <w:rFonts w:cs="Times New Roman"/>
      <w:vertAlign w:val="superscript"/>
    </w:rPr>
  </w:style>
  <w:style w:type="character" w:styleId="EndnoteReference">
    <w:name w:val="endnote reference"/>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link w:val="Title"/>
    <w:uiPriority w:val="10"/>
    <w:locked/>
    <w:rPr>
      <w:rFonts w:ascii="Cambria" w:hAnsi="Cambria" w:cs="Times New Roman"/>
      <w:b/>
      <w:bCs/>
      <w:kern w:val="28"/>
      <w:sz w:val="32"/>
      <w:szCs w:val="32"/>
    </w:rPr>
  </w:style>
  <w:style w:type="paragraph" w:styleId="Footer">
    <w:name w:val="footer"/>
    <w:basedOn w:val="Normal"/>
    <w:link w:val="FooterChar"/>
    <w:uiPriority w:val="99"/>
  </w:style>
  <w:style w:type="character" w:customStyle="1" w:styleId="FooterChar">
    <w:name w:val="Footer Char"/>
    <w:link w:val="Footer"/>
    <w:uiPriority w:val="99"/>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uiPriority w:val="22"/>
    <w:qFormat/>
    <w:rPr>
      <w:rFonts w:cs="Times New Roman"/>
      <w:b/>
      <w:bCs/>
    </w:rPr>
  </w:style>
  <w:style w:type="paragraph" w:customStyle="1" w:styleId="Default1">
    <w:name w:val="Default 1"/>
    <w:uiPriority w:val="99"/>
    <w:pPr>
      <w:autoSpaceDE w:val="0"/>
      <w:autoSpaceDN w:val="0"/>
      <w:adjustRightInd w:val="0"/>
    </w:pPr>
    <w:rPr>
      <w:rFonts w:ascii="GillSans" w:hAnsi="GillSans" w:cs="GillSans"/>
      <w:sz w:val="24"/>
      <w:szCs w:val="24"/>
    </w:rPr>
  </w:style>
  <w:style w:type="character" w:styleId="Hyperlink">
    <w:name w:val="Hyperlink"/>
    <w:uiPriority w:val="99"/>
    <w:unhideWhenUsed/>
    <w:rsid w:val="00507E5E"/>
    <w:rPr>
      <w:rFonts w:cs="Times New Roman"/>
      <w:color w:val="0000FF"/>
      <w:u w:val="single"/>
    </w:rPr>
  </w:style>
  <w:style w:type="paragraph" w:styleId="BalloonText">
    <w:name w:val="Balloon Text"/>
    <w:basedOn w:val="Normal"/>
    <w:link w:val="BalloonTextChar"/>
    <w:uiPriority w:val="99"/>
    <w:semiHidden/>
    <w:unhideWhenUsed/>
    <w:rsid w:val="00717FD7"/>
    <w:rPr>
      <w:rFonts w:ascii="Tahoma" w:hAnsi="Tahoma" w:cs="Tahoma"/>
      <w:sz w:val="16"/>
      <w:szCs w:val="16"/>
    </w:rPr>
  </w:style>
  <w:style w:type="character" w:customStyle="1" w:styleId="BalloonTextChar">
    <w:name w:val="Balloon Text Char"/>
    <w:link w:val="BalloonText"/>
    <w:uiPriority w:val="99"/>
    <w:semiHidden/>
    <w:locked/>
    <w:rsid w:val="00717FD7"/>
    <w:rPr>
      <w:rFonts w:ascii="Tahoma" w:hAnsi="Tahoma" w:cs="Tahoma"/>
      <w:sz w:val="16"/>
      <w:szCs w:val="16"/>
    </w:rPr>
  </w:style>
  <w:style w:type="paragraph" w:customStyle="1" w:styleId="Default">
    <w:name w:val="Default"/>
    <w:rsid w:val="00717FD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E2A3B"/>
    <w:rPr>
      <w:rFonts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List">
    <w:name w:val="Lettered List"/>
    <w:pPr>
      <w:numPr>
        <w:numId w:val="5"/>
      </w:numPr>
    </w:pPr>
  </w:style>
  <w:style w:type="numbering" w:customStyle="1" w:styleId="Headings">
    <w:name w:val="Headings"/>
    <w:pPr>
      <w:numPr>
        <w:numId w:val="2"/>
      </w:numPr>
    </w:pPr>
  </w:style>
  <w:style w:type="numbering" w:customStyle="1" w:styleId="NumberList">
    <w:name w:val="Number List"/>
    <w:pPr>
      <w:numPr>
        <w:numId w:val="4"/>
      </w:numPr>
    </w:pPr>
  </w:style>
  <w:style w:type="numbering" w:customStyle="1" w:styleId="Outline">
    <w:name w:val="Outline"/>
    <w:pPr>
      <w:numPr>
        <w:numId w:val="1"/>
      </w:numPr>
    </w:pPr>
  </w:style>
  <w:style w:type="numbering" w:customStyle="1" w:styleId="TieredList">
    <w:name w:val="Tiered List"/>
    <w:pPr>
      <w:numPr>
        <w:numId w:val="6"/>
      </w:numPr>
    </w:pPr>
  </w:style>
  <w:style w:type="numbering" w:customStyle="1" w:styleId="BulletList">
    <w:name w:val="Bullet List"/>
    <w:pPr>
      <w:numPr>
        <w:numId w:val="3"/>
      </w:numPr>
    </w:pPr>
  </w:style>
  <w:style w:type="character" w:styleId="Emphasis">
    <w:name w:val="Emphasis"/>
    <w:uiPriority w:val="20"/>
    <w:qFormat/>
    <w:rsid w:val="008700C9"/>
    <w:rPr>
      <w:i/>
      <w:iCs/>
    </w:rPr>
  </w:style>
  <w:style w:type="paragraph" w:styleId="NormalWeb">
    <w:name w:val="Normal (Web)"/>
    <w:basedOn w:val="Normal"/>
    <w:uiPriority w:val="99"/>
    <w:unhideWhenUsed/>
    <w:rsid w:val="008700C9"/>
    <w:pPr>
      <w:widowControl/>
      <w:autoSpaceDE/>
      <w:autoSpaceDN/>
      <w:adjustRightInd/>
      <w:spacing w:before="100" w:beforeAutospacing="1" w:after="100" w:afterAutospacing="1"/>
    </w:pPr>
    <w:rPr>
      <w:rFonts w:ascii="Times New Roman" w:hAnsi="Times New Roman" w:cs="Times New Roman"/>
    </w:rPr>
  </w:style>
  <w:style w:type="character" w:styleId="UnresolvedMention">
    <w:name w:val="Unresolved Mention"/>
    <w:uiPriority w:val="99"/>
    <w:semiHidden/>
    <w:unhideWhenUsed/>
    <w:rsid w:val="008B7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2352">
      <w:bodyDiv w:val="1"/>
      <w:marLeft w:val="0"/>
      <w:marRight w:val="0"/>
      <w:marTop w:val="0"/>
      <w:marBottom w:val="0"/>
      <w:divBdr>
        <w:top w:val="none" w:sz="0" w:space="0" w:color="auto"/>
        <w:left w:val="none" w:sz="0" w:space="0" w:color="auto"/>
        <w:bottom w:val="none" w:sz="0" w:space="0" w:color="auto"/>
        <w:right w:val="none" w:sz="0" w:space="0" w:color="auto"/>
      </w:divBdr>
    </w:div>
    <w:div w:id="733967294">
      <w:bodyDiv w:val="1"/>
      <w:marLeft w:val="0"/>
      <w:marRight w:val="0"/>
      <w:marTop w:val="0"/>
      <w:marBottom w:val="0"/>
      <w:divBdr>
        <w:top w:val="none" w:sz="0" w:space="0" w:color="auto"/>
        <w:left w:val="none" w:sz="0" w:space="0" w:color="auto"/>
        <w:bottom w:val="none" w:sz="0" w:space="0" w:color="auto"/>
        <w:right w:val="none" w:sz="0" w:space="0" w:color="auto"/>
      </w:divBdr>
    </w:div>
    <w:div w:id="960108259">
      <w:bodyDiv w:val="1"/>
      <w:marLeft w:val="0"/>
      <w:marRight w:val="0"/>
      <w:marTop w:val="0"/>
      <w:marBottom w:val="0"/>
      <w:divBdr>
        <w:top w:val="none" w:sz="0" w:space="0" w:color="auto"/>
        <w:left w:val="none" w:sz="0" w:space="0" w:color="auto"/>
        <w:bottom w:val="none" w:sz="0" w:space="0" w:color="auto"/>
        <w:right w:val="none" w:sz="0" w:space="0" w:color="auto"/>
      </w:divBdr>
    </w:div>
    <w:div w:id="1146630895">
      <w:bodyDiv w:val="1"/>
      <w:marLeft w:val="0"/>
      <w:marRight w:val="0"/>
      <w:marTop w:val="0"/>
      <w:marBottom w:val="0"/>
      <w:divBdr>
        <w:top w:val="none" w:sz="0" w:space="0" w:color="auto"/>
        <w:left w:val="none" w:sz="0" w:space="0" w:color="auto"/>
        <w:bottom w:val="none" w:sz="0" w:space="0" w:color="auto"/>
        <w:right w:val="none" w:sz="0" w:space="0" w:color="auto"/>
      </w:divBdr>
    </w:div>
    <w:div w:id="1565331223">
      <w:bodyDiv w:val="1"/>
      <w:marLeft w:val="0"/>
      <w:marRight w:val="0"/>
      <w:marTop w:val="0"/>
      <w:marBottom w:val="0"/>
      <w:divBdr>
        <w:top w:val="none" w:sz="0" w:space="0" w:color="auto"/>
        <w:left w:val="none" w:sz="0" w:space="0" w:color="auto"/>
        <w:bottom w:val="none" w:sz="0" w:space="0" w:color="auto"/>
        <w:right w:val="none" w:sz="0" w:space="0" w:color="auto"/>
      </w:divBdr>
    </w:div>
    <w:div w:id="1691834924">
      <w:marLeft w:val="0"/>
      <w:marRight w:val="0"/>
      <w:marTop w:val="0"/>
      <w:marBottom w:val="0"/>
      <w:divBdr>
        <w:top w:val="none" w:sz="0" w:space="0" w:color="auto"/>
        <w:left w:val="none" w:sz="0" w:space="0" w:color="auto"/>
        <w:bottom w:val="none" w:sz="0" w:space="0" w:color="auto"/>
        <w:right w:val="none" w:sz="0" w:space="0" w:color="auto"/>
      </w:divBdr>
    </w:div>
    <w:div w:id="1691834925">
      <w:marLeft w:val="0"/>
      <w:marRight w:val="0"/>
      <w:marTop w:val="0"/>
      <w:marBottom w:val="0"/>
      <w:divBdr>
        <w:top w:val="none" w:sz="0" w:space="0" w:color="auto"/>
        <w:left w:val="none" w:sz="0" w:space="0" w:color="auto"/>
        <w:bottom w:val="none" w:sz="0" w:space="0" w:color="auto"/>
        <w:right w:val="none" w:sz="0" w:space="0" w:color="auto"/>
      </w:divBdr>
      <w:divsChild>
        <w:div w:id="1691834926">
          <w:marLeft w:val="0"/>
          <w:marRight w:val="0"/>
          <w:marTop w:val="0"/>
          <w:marBottom w:val="0"/>
          <w:divBdr>
            <w:top w:val="none" w:sz="0" w:space="0" w:color="auto"/>
            <w:left w:val="none" w:sz="0" w:space="0" w:color="auto"/>
            <w:bottom w:val="none" w:sz="0" w:space="0" w:color="auto"/>
            <w:right w:val="none" w:sz="0" w:space="0" w:color="auto"/>
          </w:divBdr>
        </w:div>
        <w:div w:id="1691834927">
          <w:marLeft w:val="0"/>
          <w:marRight w:val="0"/>
          <w:marTop w:val="0"/>
          <w:marBottom w:val="0"/>
          <w:divBdr>
            <w:top w:val="none" w:sz="0" w:space="0" w:color="auto"/>
            <w:left w:val="none" w:sz="0" w:space="0" w:color="auto"/>
            <w:bottom w:val="none" w:sz="0" w:space="0" w:color="auto"/>
            <w:right w:val="none" w:sz="0" w:space="0" w:color="auto"/>
          </w:divBdr>
        </w:div>
      </w:divsChild>
    </w:div>
    <w:div w:id="1691834928">
      <w:marLeft w:val="0"/>
      <w:marRight w:val="0"/>
      <w:marTop w:val="0"/>
      <w:marBottom w:val="0"/>
      <w:divBdr>
        <w:top w:val="none" w:sz="0" w:space="0" w:color="auto"/>
        <w:left w:val="none" w:sz="0" w:space="0" w:color="auto"/>
        <w:bottom w:val="none" w:sz="0" w:space="0" w:color="auto"/>
        <w:right w:val="none" w:sz="0" w:space="0" w:color="auto"/>
      </w:divBdr>
    </w:div>
    <w:div w:id="1867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ocialworkers.org/includes/newIncludes/homepage/PRA-BRO-33617.TechStandards_FINAL_POSTING.pdf" TargetMode="External"/><Relationship Id="rId1" Type="http://schemas.openxmlformats.org/officeDocument/2006/relationships/hyperlink" Target="http://www.narbha.org/for-providers/frequ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Artwohl</dc:creator>
  <cp:keywords/>
  <dc:description/>
  <cp:lastModifiedBy>Ellen Rugg</cp:lastModifiedBy>
  <cp:revision>7</cp:revision>
  <cp:lastPrinted>2017-05-22T17:52:00Z</cp:lastPrinted>
  <dcterms:created xsi:type="dcterms:W3CDTF">2020-03-15T21:49:00Z</dcterms:created>
  <dcterms:modified xsi:type="dcterms:W3CDTF">2020-03-20T04:33:00Z</dcterms:modified>
</cp:coreProperties>
</file>